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6A" w:rsidRDefault="0061246A" w:rsidP="0061246A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D189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西和中学校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Pr="00FD189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年生　勉強の方法について（５教科）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bookmarkStart w:id="0" w:name="_GoBack"/>
      <w:bookmarkEnd w:id="0"/>
    </w:p>
    <w:p w:rsidR="007D6167" w:rsidRPr="002B212A" w:rsidRDefault="00FF1B30" w:rsidP="00B512F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4.05pt;margin-top:30.5pt;width:74.2pt;height:107.5pt;z-index:-251655168;mso-wrap-style:none" filled="f" stroked="f">
            <v:textbox style="mso-next-textbox:#_x0000_s1029;mso-fit-shape-to-text:t" inset="5.85pt,.7pt,5.85pt,.7pt">
              <w:txbxContent>
                <w:p w:rsidR="00684192" w:rsidRDefault="00684192">
                  <w:r>
                    <w:rPr>
                      <w:noProof/>
                    </w:rPr>
                    <w:drawing>
                      <wp:inline distT="0" distB="0" distL="0" distR="0" wp14:anchorId="7DB374C6" wp14:editId="6893D4ED">
                        <wp:extent cx="783639" cy="1235034"/>
                        <wp:effectExtent l="0" t="0" r="0" b="0"/>
                        <wp:docPr id="1" name="図 1" descr="C:\Users\wky11575.TE-DOM\AppData\Local\Microsoft\Windows\Temporary Internet Files\Content.IE5\ARIK8RGG\gi01a20150103190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wky11575.TE-DOM\AppData\Local\Microsoft\Windows\Temporary Internet Files\Content.IE5\ARIK8RGG\gi01a20150103190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184" cy="1235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12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6167">
        <w:rPr>
          <w:rFonts w:ascii="HG丸ｺﾞｼｯｸM-PRO" w:eastAsia="HG丸ｺﾞｼｯｸM-PRO" w:hAnsi="HG丸ｺﾞｼｯｸM-PRO" w:hint="eastAsia"/>
          <w:sz w:val="22"/>
        </w:rPr>
        <w:t>学校の授業で習ったことを完全に習得するためには、家で習ったことをもう一度復習したり、次の授業に向けて予習したりすることが必要です。各教科どのように家庭学習に取り組めばよいか、解説しますので、参考に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7685"/>
      </w:tblGrid>
      <w:tr w:rsidR="00B512F0" w:rsidTr="002B212A">
        <w:trPr>
          <w:trHeight w:val="416"/>
          <w:jc w:val="center"/>
        </w:trPr>
        <w:tc>
          <w:tcPr>
            <w:tcW w:w="8801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512F0" w:rsidRPr="00B512F0" w:rsidRDefault="00B512F0" w:rsidP="00B512F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512F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国　語</w:t>
            </w:r>
          </w:p>
        </w:tc>
      </w:tr>
      <w:tr w:rsidR="00B512F0" w:rsidTr="002B212A">
        <w:trPr>
          <w:trHeight w:val="614"/>
          <w:jc w:val="center"/>
        </w:trPr>
        <w:tc>
          <w:tcPr>
            <w:tcW w:w="111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512F0" w:rsidRPr="00B512F0" w:rsidRDefault="00B512F0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8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Default="00D96C3C" w:rsidP="00F939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漢字ノートで新出漢字や新出音訓の練習をしておこう</w:t>
            </w:r>
            <w:r w:rsidR="00F9395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F93950" w:rsidRPr="00B512F0" w:rsidRDefault="00D96C3C" w:rsidP="00F939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教科書の本文を声を出して読もう</w:t>
            </w:r>
            <w:r w:rsidR="00F9395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B512F0" w:rsidTr="002B212A">
        <w:trPr>
          <w:trHeight w:val="581"/>
          <w:jc w:val="center"/>
        </w:trPr>
        <w:tc>
          <w:tcPr>
            <w:tcW w:w="111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512F0" w:rsidRPr="00B512F0" w:rsidRDefault="00B512F0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8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93950" w:rsidRPr="00B512F0" w:rsidRDefault="00D96C3C" w:rsidP="007D61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漢字練習のためのノートを作り、何度も練習して確実に覚えよう</w:t>
            </w:r>
            <w:r w:rsidR="00F9395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B512F0" w:rsidTr="002B212A">
        <w:trPr>
          <w:trHeight w:val="565"/>
          <w:jc w:val="center"/>
        </w:trPr>
        <w:tc>
          <w:tcPr>
            <w:tcW w:w="111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512F0" w:rsidRPr="007D6167" w:rsidRDefault="00E36427" w:rsidP="007D616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アドバイス</w:t>
            </w:r>
          </w:p>
        </w:tc>
        <w:tc>
          <w:tcPr>
            <w:tcW w:w="7685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2F0" w:rsidRPr="00B512F0" w:rsidRDefault="00D96C3C" w:rsidP="007D61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授業ノートのメモらんに注意して、学習したことをまとめておこう</w:t>
            </w:r>
            <w:r w:rsidR="00F9395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7D6167" w:rsidRPr="002B212A" w:rsidRDefault="007D6167" w:rsidP="00B512F0">
      <w:pPr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7686"/>
      </w:tblGrid>
      <w:tr w:rsidR="007D6167" w:rsidTr="002B212A">
        <w:trPr>
          <w:trHeight w:val="420"/>
          <w:jc w:val="center"/>
        </w:trPr>
        <w:tc>
          <w:tcPr>
            <w:tcW w:w="880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B512F0" w:rsidRDefault="007D6167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社　会</w:t>
            </w:r>
          </w:p>
        </w:tc>
      </w:tr>
      <w:tr w:rsidR="007D6167" w:rsidTr="002B212A">
        <w:trPr>
          <w:trHeight w:val="677"/>
          <w:jc w:val="center"/>
        </w:trPr>
        <w:tc>
          <w:tcPr>
            <w:tcW w:w="111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8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D96C3C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教科書をしっかりと読もう</w:t>
            </w:r>
            <w:r w:rsidR="00D058E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7D6167" w:rsidTr="002B212A">
        <w:trPr>
          <w:trHeight w:val="639"/>
          <w:jc w:val="center"/>
        </w:trPr>
        <w:tc>
          <w:tcPr>
            <w:tcW w:w="111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8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D058E0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重要語句を覚えたり、地図やグラ</w:t>
            </w:r>
            <w:r w:rsidR="00D96C3C">
              <w:rPr>
                <w:rFonts w:ascii="HG丸ｺﾞｼｯｸM-PRO" w:eastAsia="HG丸ｺﾞｼｯｸM-PRO" w:hAnsi="HG丸ｺﾞｼｯｸM-PRO" w:hint="eastAsia"/>
                <w:szCs w:val="21"/>
              </w:rPr>
              <w:t>フ・表などをもう一度確認しましょう。問題集などをやってみよう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7D6167" w:rsidTr="002B212A">
        <w:trPr>
          <w:trHeight w:val="669"/>
          <w:jc w:val="center"/>
        </w:trPr>
        <w:tc>
          <w:tcPr>
            <w:tcW w:w="111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D6167" w:rsidRPr="007D6167" w:rsidRDefault="00D058E0" w:rsidP="00D058E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まとめ方</w:t>
            </w:r>
          </w:p>
        </w:tc>
        <w:tc>
          <w:tcPr>
            <w:tcW w:w="7686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8E0" w:rsidRDefault="00D96C3C" w:rsidP="00D058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（地理）自分で略地図をかき、その中に必要なものを書き込もう</w:t>
            </w:r>
            <w:r w:rsidR="00D058E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7D6167" w:rsidRPr="00B512F0" w:rsidRDefault="00D96C3C" w:rsidP="00D058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（歴史）自分で年表を書いてまとめよ</w:t>
            </w:r>
            <w:r w:rsidR="00D058E0">
              <w:rPr>
                <w:rFonts w:ascii="HG丸ｺﾞｼｯｸM-PRO" w:eastAsia="HG丸ｺﾞｼｯｸM-PRO" w:hAnsi="HG丸ｺﾞｼｯｸM-PRO" w:hint="eastAsia"/>
                <w:szCs w:val="21"/>
              </w:rPr>
              <w:t>う。（特に日本と外国の関係）</w:t>
            </w:r>
          </w:p>
        </w:tc>
      </w:tr>
    </w:tbl>
    <w:p w:rsidR="007D6167" w:rsidRPr="002B212A" w:rsidRDefault="007D6167" w:rsidP="00B512F0">
      <w:pPr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7652"/>
      </w:tblGrid>
      <w:tr w:rsidR="007D6167" w:rsidTr="002B212A">
        <w:trPr>
          <w:trHeight w:val="634"/>
          <w:jc w:val="center"/>
        </w:trPr>
        <w:tc>
          <w:tcPr>
            <w:tcW w:w="876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B512F0" w:rsidRDefault="007D6167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数　学</w:t>
            </w:r>
          </w:p>
        </w:tc>
      </w:tr>
      <w:tr w:rsidR="007D6167" w:rsidRPr="002B4607" w:rsidTr="002B212A">
        <w:trPr>
          <w:trHeight w:val="667"/>
          <w:jc w:val="center"/>
        </w:trPr>
        <w:tc>
          <w:tcPr>
            <w:tcW w:w="1112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5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D96C3C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教科書を読んで、例題を参考にしながら類題や練習問題を解いておこう</w:t>
            </w:r>
            <w:r w:rsidR="002B460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7D6167" w:rsidRPr="002B4607" w:rsidTr="002B212A">
        <w:trPr>
          <w:trHeight w:val="639"/>
          <w:jc w:val="center"/>
        </w:trPr>
        <w:tc>
          <w:tcPr>
            <w:tcW w:w="111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52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B4607" w:rsidRDefault="00985E3B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授業や問題集の中で、解けなかった問題を</w:t>
            </w:r>
            <w:r w:rsidR="00D96C3C">
              <w:rPr>
                <w:rFonts w:ascii="HG丸ｺﾞｼｯｸM-PRO" w:eastAsia="HG丸ｺﾞｼｯｸM-PRO" w:hAnsi="HG丸ｺﾞｼｯｸM-PRO" w:hint="eastAsia"/>
                <w:szCs w:val="21"/>
              </w:rPr>
              <w:t>チェックしよう</w:t>
            </w:r>
            <w:r w:rsidR="002B460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7D6167" w:rsidRPr="00B512F0" w:rsidRDefault="002B4607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チェックした問題を</w:t>
            </w:r>
            <w:r w:rsidR="00D96C3C">
              <w:rPr>
                <w:rFonts w:ascii="HG丸ｺﾞｼｯｸM-PRO" w:eastAsia="HG丸ｺﾞｼｯｸM-PRO" w:hAnsi="HG丸ｺﾞｼｯｸM-PRO" w:hint="eastAsia"/>
                <w:szCs w:val="21"/>
              </w:rPr>
              <w:t>正解するまで解こう</w:t>
            </w:r>
            <w:r w:rsidR="00985E3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7D6167" w:rsidRPr="002F6D29" w:rsidTr="002B212A">
        <w:trPr>
          <w:trHeight w:val="579"/>
          <w:jc w:val="center"/>
        </w:trPr>
        <w:tc>
          <w:tcPr>
            <w:tcW w:w="111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D6167" w:rsidRPr="007D6167" w:rsidRDefault="00E36427" w:rsidP="0062452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アドバイス</w:t>
            </w:r>
          </w:p>
        </w:tc>
        <w:tc>
          <w:tcPr>
            <w:tcW w:w="7652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167" w:rsidRPr="00B512F0" w:rsidRDefault="00D96C3C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同じ間違いをしないように、何度も計算練習をしておくことが大切</w:t>
            </w:r>
            <w:r w:rsidR="002B460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7D6167" w:rsidRPr="002B212A" w:rsidRDefault="007D6167" w:rsidP="00B512F0">
      <w:pPr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7703"/>
      </w:tblGrid>
      <w:tr w:rsidR="007D6167" w:rsidTr="002B212A">
        <w:trPr>
          <w:trHeight w:val="414"/>
          <w:jc w:val="center"/>
        </w:trPr>
        <w:tc>
          <w:tcPr>
            <w:tcW w:w="8821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B512F0" w:rsidRDefault="007D6167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理　科</w:t>
            </w:r>
          </w:p>
        </w:tc>
      </w:tr>
      <w:tr w:rsidR="007D6167" w:rsidTr="002B212A">
        <w:trPr>
          <w:trHeight w:val="566"/>
          <w:jc w:val="center"/>
        </w:trPr>
        <w:tc>
          <w:tcPr>
            <w:tcW w:w="1118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7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D96C3C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教科書を「なぜ」「どうして」と考えながらしっかりと読もう</w:t>
            </w:r>
            <w:r w:rsidR="00D058E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7D6167" w:rsidTr="002B212A">
        <w:trPr>
          <w:trHeight w:val="553"/>
          <w:jc w:val="center"/>
        </w:trPr>
        <w:tc>
          <w:tcPr>
            <w:tcW w:w="11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70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D058E0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プリントのカッコの語句を中心に、もう一度確認しておこう。</w:t>
            </w:r>
          </w:p>
        </w:tc>
      </w:tr>
      <w:tr w:rsidR="007D6167" w:rsidTr="00684192">
        <w:trPr>
          <w:trHeight w:val="607"/>
          <w:jc w:val="center"/>
        </w:trPr>
        <w:tc>
          <w:tcPr>
            <w:tcW w:w="111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D6167" w:rsidRPr="00684192" w:rsidRDefault="00684192" w:rsidP="0068419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41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アドバイス</w:t>
            </w:r>
          </w:p>
        </w:tc>
        <w:tc>
          <w:tcPr>
            <w:tcW w:w="7703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167" w:rsidRPr="00B512F0" w:rsidRDefault="00D058E0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教科書やプリントの図や写真、グラフ等を確認しておこう。また実験や観察の結果でどのようなことがわかったのか、しっかりまとめておこう。</w:t>
            </w:r>
          </w:p>
        </w:tc>
      </w:tr>
    </w:tbl>
    <w:p w:rsidR="007D6167" w:rsidRPr="002B212A" w:rsidRDefault="00FF1B30" w:rsidP="00B512F0">
      <w:pPr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_x0000_s1030" type="#_x0000_t202" style="position:absolute;left:0;text-align:left;margin-left:-63.6pt;margin-top:7.7pt;width:65.65pt;height:109.95pt;z-index:251662336;mso-position-horizontal-relative:text;mso-position-vertical-relative:text" filled="f" stroked="f">
            <v:textbox inset="5.85pt,.7pt,5.85pt,.7pt">
              <w:txbxContent>
                <w:p w:rsidR="00684192" w:rsidRDefault="002F6D29">
                  <w:r>
                    <w:rPr>
                      <w:noProof/>
                    </w:rPr>
                    <w:drawing>
                      <wp:inline distT="0" distB="0" distL="0" distR="0" wp14:anchorId="1C15D206" wp14:editId="0C26F38B">
                        <wp:extent cx="771896" cy="1092530"/>
                        <wp:effectExtent l="0" t="0" r="0" b="0"/>
                        <wp:docPr id="2" name="図 2" descr="C:\Users\wky11575.TE-DOM\AppData\Local\Microsoft\Windows\Temporary Internet Files\Content.IE5\BSTGWHMQ\lgi01b2013122302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ky11575.TE-DOM\AppData\Local\Microsoft\Windows\Temporary Internet Files\Content.IE5\BSTGWHMQ\lgi01b2013122302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896" cy="109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7680"/>
      </w:tblGrid>
      <w:tr w:rsidR="007D6167" w:rsidTr="002B212A">
        <w:trPr>
          <w:trHeight w:val="56"/>
          <w:jc w:val="center"/>
        </w:trPr>
        <w:tc>
          <w:tcPr>
            <w:tcW w:w="879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B512F0" w:rsidRDefault="007D6167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英　語</w:t>
            </w:r>
          </w:p>
        </w:tc>
      </w:tr>
      <w:tr w:rsidR="007D6167" w:rsidTr="002B212A">
        <w:trPr>
          <w:trHeight w:val="593"/>
          <w:jc w:val="center"/>
        </w:trPr>
        <w:tc>
          <w:tcPr>
            <w:tcW w:w="111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8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D96C3C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新出単語の意味を調べておこう</w:t>
            </w:r>
            <w:r w:rsidR="003A0AB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7D6167" w:rsidTr="002B212A">
        <w:trPr>
          <w:trHeight w:val="67"/>
          <w:jc w:val="center"/>
        </w:trPr>
        <w:tc>
          <w:tcPr>
            <w:tcW w:w="111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8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2B212A" w:rsidRDefault="00580B33" w:rsidP="006245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1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声に出すと単語や文章は憶えやすくなります。</w:t>
            </w:r>
            <w:r w:rsidR="004F39E6" w:rsidRPr="002B21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単語は発音しながら</w:t>
            </w:r>
            <w:r w:rsidR="00D96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覚えるまで書こう</w:t>
            </w:r>
            <w:r w:rsidRPr="002B21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D96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１つの英文を憶えるまで繰り返し練習しよう</w:t>
            </w:r>
            <w:r w:rsidR="000443D1" w:rsidRPr="002B21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。やればやっただけ成果が出ます。</w:t>
            </w:r>
          </w:p>
        </w:tc>
      </w:tr>
      <w:tr w:rsidR="007D6167" w:rsidTr="002B212A">
        <w:trPr>
          <w:trHeight w:val="62"/>
          <w:jc w:val="center"/>
        </w:trPr>
        <w:tc>
          <w:tcPr>
            <w:tcW w:w="111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D6167" w:rsidRPr="007D6167" w:rsidRDefault="00B3137C" w:rsidP="0062452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アドバイス</w:t>
            </w:r>
          </w:p>
        </w:tc>
        <w:tc>
          <w:tcPr>
            <w:tcW w:w="7680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167" w:rsidRPr="00580B33" w:rsidRDefault="00580B33" w:rsidP="000443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教科書の基本文をよく覚える</w:t>
            </w:r>
            <w:r w:rsidR="000443D1">
              <w:rPr>
                <w:rFonts w:ascii="HG丸ｺﾞｼｯｸM-PRO" w:eastAsia="HG丸ｺﾞｼｯｸM-PRO" w:hAnsi="HG丸ｺﾞｼｯｸM-PRO" w:hint="eastAsia"/>
                <w:szCs w:val="21"/>
              </w:rPr>
              <w:t>。ノ</w:t>
            </w:r>
            <w:r w:rsidR="00D96C3C">
              <w:rPr>
                <w:rFonts w:ascii="HG丸ｺﾞｼｯｸM-PRO" w:eastAsia="HG丸ｺﾞｼｯｸM-PRO" w:hAnsi="HG丸ｺﾞｼｯｸM-PRO" w:hint="eastAsia"/>
                <w:szCs w:val="21"/>
              </w:rPr>
              <w:t>ートにまとめたことに注意して、白プリントなどの問題を解いておこう</w:t>
            </w:r>
            <w:r w:rsidR="000443D1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7D6167" w:rsidRPr="00B512F0" w:rsidRDefault="00FF1B30" w:rsidP="00B512F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テキスト ボックス 1" o:spid="_x0000_s1026" type="#_x0000_t202" style="position:absolute;left:0;text-align:left;margin-left:-5.8pt;margin-top:75.5pt;width:153.7pt;height:115.2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" fillcolor="white [3201]" stroked="f" strokeweight=".5pt">
            <v:textbox style="mso-fit-shape-to-text:t">
              <w:txbxContent>
                <w:p w:rsidR="00B82D81" w:rsidRDefault="00B82D81"/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テキスト ボックス 3" o:spid="_x0000_s1027" type="#_x0000_t202" style="position:absolute;left:0;text-align:left;margin-left:120.95pt;margin-top:48.2pt;width:229.85pt;height:169.2pt;z-index:25166028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" fillcolor="white [3201]" stroked="f" strokeweight=".5pt">
            <v:textbox style="mso-fit-shape-to-text:t">
              <w:txbxContent>
                <w:p w:rsidR="00B82D81" w:rsidRDefault="00B82D81"/>
              </w:txbxContent>
            </v:textbox>
          </v:shape>
        </w:pict>
      </w:r>
    </w:p>
    <w:sectPr w:rsidR="007D6167" w:rsidRPr="00B512F0" w:rsidSect="002F6D29">
      <w:pgSz w:w="11906" w:h="16838" w:code="9"/>
      <w:pgMar w:top="284" w:right="1021" w:bottom="284" w:left="102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50" w:rsidRDefault="00F93950" w:rsidP="00F93950">
      <w:r>
        <w:separator/>
      </w:r>
    </w:p>
  </w:endnote>
  <w:endnote w:type="continuationSeparator" w:id="0">
    <w:p w:rsidR="00F93950" w:rsidRDefault="00F93950" w:rsidP="00F9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50" w:rsidRDefault="00F93950" w:rsidP="00F93950">
      <w:r>
        <w:separator/>
      </w:r>
    </w:p>
  </w:footnote>
  <w:footnote w:type="continuationSeparator" w:id="0">
    <w:p w:rsidR="00F93950" w:rsidRDefault="00F93950" w:rsidP="00F9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E20"/>
    <w:rsid w:val="000443D1"/>
    <w:rsid w:val="00093976"/>
    <w:rsid w:val="00112997"/>
    <w:rsid w:val="002B212A"/>
    <w:rsid w:val="002B4607"/>
    <w:rsid w:val="002F6D29"/>
    <w:rsid w:val="003023F3"/>
    <w:rsid w:val="003A0ABF"/>
    <w:rsid w:val="004F39E6"/>
    <w:rsid w:val="00580B33"/>
    <w:rsid w:val="0061246A"/>
    <w:rsid w:val="00684192"/>
    <w:rsid w:val="007D6167"/>
    <w:rsid w:val="00985E3B"/>
    <w:rsid w:val="00B3137C"/>
    <w:rsid w:val="00B512F0"/>
    <w:rsid w:val="00B7430A"/>
    <w:rsid w:val="00B82D81"/>
    <w:rsid w:val="00C1386E"/>
    <w:rsid w:val="00CC05B6"/>
    <w:rsid w:val="00D058E0"/>
    <w:rsid w:val="00D62E20"/>
    <w:rsid w:val="00D96C3C"/>
    <w:rsid w:val="00E36427"/>
    <w:rsid w:val="00F93950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4000D1"/>
  <w15:docId w15:val="{5EFDE457-77CD-43E1-B0E3-D94EFEC0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D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950"/>
  </w:style>
  <w:style w:type="paragraph" w:styleId="a8">
    <w:name w:val="footer"/>
    <w:basedOn w:val="a"/>
    <w:link w:val="a9"/>
    <w:uiPriority w:val="99"/>
    <w:unhideWhenUsed/>
    <w:rsid w:val="00F93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D1DB4431</Template>
  <TotalTime>196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和歌山市教育委員会</dc:creator>
  <cp:lastModifiedBy>和歌山市教育委員会</cp:lastModifiedBy>
  <cp:revision>15</cp:revision>
  <cp:lastPrinted>2018-04-23T04:58:00Z</cp:lastPrinted>
  <dcterms:created xsi:type="dcterms:W3CDTF">2017-04-27T05:13:00Z</dcterms:created>
  <dcterms:modified xsi:type="dcterms:W3CDTF">2018-04-23T04:58:00Z</dcterms:modified>
</cp:coreProperties>
</file>