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BAB" w:rsidRPr="007A10AD" w:rsidRDefault="00B27BAB" w:rsidP="007D47D3">
      <w:pPr>
        <w:overflowPunct w:val="0"/>
        <w:spacing w:line="300" w:lineRule="exact"/>
        <w:jc w:val="right"/>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令和</w:t>
      </w:r>
      <w:r w:rsidR="00454905" w:rsidRPr="007A10AD">
        <w:rPr>
          <w:rFonts w:ascii="ＭＳ 明朝" w:hAnsi="ＭＳ 明朝" w:cs="ＭＳ 明朝" w:hint="eastAsia"/>
          <w:color w:val="000000"/>
          <w:kern w:val="0"/>
          <w:sz w:val="22"/>
        </w:rPr>
        <w:t>３</w:t>
      </w:r>
      <w:r w:rsidRPr="007A10AD">
        <w:rPr>
          <w:rFonts w:ascii="ＭＳ 明朝" w:hAnsi="ＭＳ 明朝" w:cs="ＭＳ 明朝" w:hint="eastAsia"/>
          <w:color w:val="000000"/>
          <w:kern w:val="0"/>
          <w:sz w:val="22"/>
        </w:rPr>
        <w:t>年</w:t>
      </w:r>
      <w:r w:rsidR="00454905" w:rsidRPr="007A10AD">
        <w:rPr>
          <w:rFonts w:ascii="ＭＳ 明朝" w:hAnsi="ＭＳ 明朝" w:cs="ＭＳ 明朝" w:hint="eastAsia"/>
          <w:color w:val="000000"/>
          <w:kern w:val="0"/>
          <w:sz w:val="22"/>
        </w:rPr>
        <w:t>８</w:t>
      </w:r>
      <w:r w:rsidRPr="007A10AD">
        <w:rPr>
          <w:rFonts w:ascii="ＭＳ 明朝" w:hAnsi="ＭＳ 明朝" w:cs="ＭＳ 明朝" w:hint="eastAsia"/>
          <w:color w:val="000000"/>
          <w:kern w:val="0"/>
          <w:sz w:val="22"/>
        </w:rPr>
        <w:t>月</w:t>
      </w:r>
      <w:r w:rsidR="00454905" w:rsidRPr="007A10AD">
        <w:rPr>
          <w:rFonts w:ascii="ＭＳ 明朝" w:hAnsi="ＭＳ 明朝" w:cs="ＭＳ 明朝" w:hint="eastAsia"/>
          <w:color w:val="000000"/>
          <w:kern w:val="0"/>
          <w:sz w:val="22"/>
        </w:rPr>
        <w:t>２５</w:t>
      </w:r>
      <w:r w:rsidRPr="007A10AD">
        <w:rPr>
          <w:rFonts w:ascii="ＭＳ 明朝" w:hAnsi="ＭＳ 明朝" w:cs="ＭＳ 明朝" w:hint="eastAsia"/>
          <w:color w:val="000000"/>
          <w:kern w:val="0"/>
          <w:sz w:val="22"/>
        </w:rPr>
        <w:t>日</w:t>
      </w:r>
    </w:p>
    <w:p w:rsidR="000C1071" w:rsidRPr="007A10AD" w:rsidRDefault="005435CD" w:rsidP="007D47D3">
      <w:pPr>
        <w:overflowPunct w:val="0"/>
        <w:spacing w:line="300" w:lineRule="exact"/>
        <w:textAlignment w:val="baseline"/>
        <w:rPr>
          <w:rFonts w:ascii="ＭＳ 明朝" w:hAnsi="ＭＳ 明朝"/>
          <w:color w:val="000000"/>
          <w:kern w:val="0"/>
          <w:sz w:val="22"/>
        </w:rPr>
      </w:pPr>
      <w:r w:rsidRPr="007A10AD">
        <w:rPr>
          <w:rFonts w:ascii="ＭＳ 明朝" w:hAnsi="ＭＳ 明朝" w:hint="eastAsia"/>
          <w:color w:val="000000"/>
          <w:kern w:val="0"/>
          <w:sz w:val="22"/>
        </w:rPr>
        <w:t xml:space="preserve">　　　　　　　　　　　　　　　　　　　　　</w:t>
      </w:r>
      <w:r w:rsidR="007C195F" w:rsidRPr="007A10AD">
        <w:rPr>
          <w:rFonts w:ascii="ＭＳ 明朝" w:hAnsi="ＭＳ 明朝" w:hint="eastAsia"/>
          <w:color w:val="000000"/>
          <w:kern w:val="0"/>
          <w:sz w:val="22"/>
        </w:rPr>
        <w:t xml:space="preserve">　</w:t>
      </w:r>
      <w:r w:rsidRPr="007A10AD">
        <w:rPr>
          <w:rFonts w:ascii="ＭＳ 明朝" w:hAnsi="ＭＳ 明朝" w:hint="eastAsia"/>
          <w:color w:val="000000"/>
          <w:kern w:val="0"/>
          <w:sz w:val="22"/>
        </w:rPr>
        <w:t xml:space="preserve">　　　</w:t>
      </w:r>
      <w:r w:rsidR="00454905" w:rsidRPr="007A10AD">
        <w:rPr>
          <w:rFonts w:ascii="ＭＳ 明朝" w:hAnsi="ＭＳ 明朝" w:hint="eastAsia"/>
          <w:color w:val="000000"/>
          <w:kern w:val="0"/>
          <w:sz w:val="22"/>
        </w:rPr>
        <w:t xml:space="preserve">　　　　　</w:t>
      </w:r>
      <w:r w:rsidR="007A10AD">
        <w:rPr>
          <w:rFonts w:ascii="ＭＳ 明朝" w:hAnsi="ＭＳ 明朝" w:hint="eastAsia"/>
          <w:color w:val="000000"/>
          <w:kern w:val="0"/>
          <w:sz w:val="22"/>
        </w:rPr>
        <w:t xml:space="preserve">　　　　　　　</w:t>
      </w:r>
      <w:r w:rsidR="00454905" w:rsidRPr="007A10AD">
        <w:rPr>
          <w:rFonts w:ascii="ＭＳ 明朝" w:hAnsi="ＭＳ 明朝" w:hint="eastAsia"/>
          <w:color w:val="000000"/>
          <w:kern w:val="0"/>
          <w:sz w:val="22"/>
        </w:rPr>
        <w:t xml:space="preserve">　</w:t>
      </w:r>
      <w:r w:rsidRPr="007A10AD">
        <w:rPr>
          <w:rFonts w:ascii="ＭＳ 明朝" w:hAnsi="ＭＳ 明朝" w:hint="eastAsia"/>
          <w:color w:val="000000"/>
          <w:kern w:val="0"/>
          <w:sz w:val="22"/>
        </w:rPr>
        <w:t>（</w:t>
      </w:r>
      <w:r w:rsidR="00401755" w:rsidRPr="007A10AD">
        <w:rPr>
          <w:rFonts w:ascii="ＭＳ 明朝" w:hAnsi="ＭＳ 明朝" w:hint="eastAsia"/>
          <w:color w:val="000000"/>
          <w:kern w:val="0"/>
          <w:sz w:val="22"/>
        </w:rPr>
        <w:t>202</w:t>
      </w:r>
      <w:r w:rsidR="00454905" w:rsidRPr="007A10AD">
        <w:rPr>
          <w:rFonts w:ascii="ＭＳ 明朝" w:hAnsi="ＭＳ 明朝" w:hint="eastAsia"/>
          <w:color w:val="000000"/>
          <w:kern w:val="0"/>
          <w:sz w:val="22"/>
        </w:rPr>
        <w:t>1</w:t>
      </w:r>
      <w:r w:rsidR="00401755" w:rsidRPr="007A10AD">
        <w:rPr>
          <w:rFonts w:ascii="ＭＳ 明朝" w:hAnsi="ＭＳ 明朝" w:hint="eastAsia"/>
          <w:color w:val="000000"/>
          <w:kern w:val="0"/>
          <w:sz w:val="22"/>
        </w:rPr>
        <w:t>年）</w:t>
      </w:r>
    </w:p>
    <w:p w:rsidR="00D13DA6" w:rsidRPr="007A10AD" w:rsidRDefault="00B27BAB" w:rsidP="007D47D3">
      <w:pPr>
        <w:overflowPunct w:val="0"/>
        <w:spacing w:line="300" w:lineRule="exact"/>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保護者　様</w:t>
      </w:r>
    </w:p>
    <w:p w:rsidR="00B27BAB" w:rsidRPr="007A10AD" w:rsidRDefault="00B27BAB" w:rsidP="007D47D3">
      <w:pPr>
        <w:overflowPunct w:val="0"/>
        <w:spacing w:line="300" w:lineRule="exact"/>
        <w:jc w:val="right"/>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 xml:space="preserve">　　　　　　　　　　　　　　　　　　　　　　　</w:t>
      </w:r>
      <w:r w:rsidR="0099746B" w:rsidRPr="007A10AD">
        <w:rPr>
          <w:rFonts w:ascii="ＭＳ 明朝" w:hAnsi="ＭＳ 明朝" w:cs="ＭＳ 明朝" w:hint="eastAsia"/>
          <w:color w:val="000000"/>
          <w:kern w:val="0"/>
          <w:sz w:val="22"/>
        </w:rPr>
        <w:t xml:space="preserve">　</w:t>
      </w:r>
      <w:r w:rsidRPr="007A10AD">
        <w:rPr>
          <w:rFonts w:ascii="ＭＳ 明朝" w:hAnsi="ＭＳ 明朝" w:cs="ＭＳ 明朝" w:hint="eastAsia"/>
          <w:color w:val="000000"/>
          <w:kern w:val="0"/>
          <w:sz w:val="22"/>
        </w:rPr>
        <w:t xml:space="preserve">　和歌山市立</w:t>
      </w:r>
      <w:r w:rsidR="0099746B" w:rsidRPr="007A10AD">
        <w:rPr>
          <w:rFonts w:ascii="ＭＳ 明朝" w:hAnsi="ＭＳ 明朝" w:cs="ＭＳ 明朝" w:hint="eastAsia"/>
          <w:color w:val="000000"/>
          <w:kern w:val="0"/>
          <w:sz w:val="22"/>
        </w:rPr>
        <w:t>日進</w:t>
      </w:r>
      <w:r w:rsidR="00075C97" w:rsidRPr="007A10AD">
        <w:rPr>
          <w:rFonts w:ascii="ＭＳ 明朝" w:hAnsi="ＭＳ 明朝" w:cs="ＭＳ 明朝" w:hint="eastAsia"/>
          <w:color w:val="000000"/>
          <w:kern w:val="0"/>
          <w:sz w:val="22"/>
        </w:rPr>
        <w:t>中学校</w:t>
      </w:r>
    </w:p>
    <w:p w:rsidR="00B27BAB" w:rsidRPr="007A10AD" w:rsidRDefault="00B27BAB" w:rsidP="007D47D3">
      <w:pPr>
        <w:overflowPunct w:val="0"/>
        <w:spacing w:line="300" w:lineRule="exact"/>
        <w:jc w:val="right"/>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 xml:space="preserve">　　　　　　　　　　　　　　　　　　　　　　　</w:t>
      </w:r>
      <w:r w:rsidR="0099746B" w:rsidRPr="007A10AD">
        <w:rPr>
          <w:rFonts w:ascii="ＭＳ 明朝" w:hAnsi="ＭＳ 明朝" w:cs="ＭＳ 明朝" w:hint="eastAsia"/>
          <w:color w:val="000000"/>
          <w:kern w:val="0"/>
          <w:sz w:val="22"/>
        </w:rPr>
        <w:t xml:space="preserve">　</w:t>
      </w:r>
      <w:r w:rsidRPr="007A10AD">
        <w:rPr>
          <w:rFonts w:ascii="ＭＳ 明朝" w:hAnsi="ＭＳ 明朝" w:cs="ＭＳ 明朝" w:hint="eastAsia"/>
          <w:color w:val="000000"/>
          <w:kern w:val="0"/>
          <w:sz w:val="22"/>
        </w:rPr>
        <w:t xml:space="preserve">　　校長　　</w:t>
      </w:r>
      <w:r w:rsidR="0099746B" w:rsidRPr="007A10AD">
        <w:rPr>
          <w:rFonts w:ascii="ＭＳ 明朝" w:hAnsi="ＭＳ 明朝" w:cs="ＭＳ 明朝" w:hint="eastAsia"/>
          <w:color w:val="000000"/>
          <w:kern w:val="0"/>
          <w:sz w:val="22"/>
        </w:rPr>
        <w:t>北野　美江</w:t>
      </w:r>
      <w:r w:rsidRPr="007A10AD">
        <w:rPr>
          <w:rFonts w:ascii="ＭＳ 明朝" w:hAnsi="ＭＳ 明朝" w:cs="ＭＳ 明朝" w:hint="eastAsia"/>
          <w:color w:val="000000"/>
          <w:kern w:val="0"/>
          <w:sz w:val="22"/>
        </w:rPr>
        <w:t xml:space="preserve">　</w:t>
      </w:r>
    </w:p>
    <w:p w:rsidR="00B27BAB" w:rsidRPr="007A10AD" w:rsidRDefault="00B27BAB" w:rsidP="007D47D3">
      <w:pPr>
        <w:overflowPunct w:val="0"/>
        <w:spacing w:line="300" w:lineRule="exact"/>
        <w:textAlignment w:val="baseline"/>
        <w:rPr>
          <w:rFonts w:ascii="ＭＳ 明朝" w:hAnsi="ＭＳ 明朝"/>
          <w:color w:val="000000"/>
          <w:kern w:val="0"/>
          <w:sz w:val="22"/>
        </w:rPr>
      </w:pPr>
    </w:p>
    <w:p w:rsidR="00B27BAB" w:rsidRPr="007A10AD" w:rsidRDefault="00B27BAB" w:rsidP="007D47D3">
      <w:pPr>
        <w:overflowPunct w:val="0"/>
        <w:spacing w:line="300" w:lineRule="exact"/>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 xml:space="preserve">　　　新型コロナウイルス感染症への対応について（お知らせ）</w:t>
      </w:r>
    </w:p>
    <w:p w:rsidR="00B27BAB" w:rsidRPr="007A10AD" w:rsidRDefault="00B27BAB" w:rsidP="007D47D3">
      <w:pPr>
        <w:overflowPunct w:val="0"/>
        <w:spacing w:line="300" w:lineRule="exact"/>
        <w:textAlignment w:val="baseline"/>
        <w:rPr>
          <w:rFonts w:ascii="ＭＳ 明朝" w:hAnsi="ＭＳ 明朝"/>
          <w:color w:val="000000"/>
          <w:kern w:val="0"/>
          <w:sz w:val="22"/>
        </w:rPr>
      </w:pPr>
    </w:p>
    <w:p w:rsidR="00610B87" w:rsidRPr="007A10AD" w:rsidRDefault="00D41188" w:rsidP="007D47D3">
      <w:pPr>
        <w:overflowPunct w:val="0"/>
        <w:spacing w:line="300" w:lineRule="exact"/>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w:t>
      </w:r>
      <w:r w:rsidR="005435CD" w:rsidRPr="007A10AD">
        <w:rPr>
          <w:rFonts w:ascii="ＭＳ 明朝" w:hAnsi="ＭＳ 明朝" w:cs="ＭＳ 明朝" w:hint="eastAsia"/>
          <w:color w:val="000000"/>
          <w:kern w:val="0"/>
          <w:sz w:val="22"/>
        </w:rPr>
        <w:t>平素は、本校教育活動にご理解・ご協力いただきありがとうございます。</w:t>
      </w:r>
    </w:p>
    <w:p w:rsidR="00454905" w:rsidRPr="007A10AD" w:rsidRDefault="005435CD" w:rsidP="007D47D3">
      <w:pPr>
        <w:overflowPunct w:val="0"/>
        <w:spacing w:line="300" w:lineRule="exact"/>
        <w:ind w:firstLineChars="100" w:firstLine="203"/>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さて</w:t>
      </w:r>
      <w:r w:rsidR="00E6435B" w:rsidRPr="007A10AD">
        <w:rPr>
          <w:rFonts w:ascii="ＭＳ 明朝" w:hAnsi="ＭＳ 明朝" w:cs="ＭＳ 明朝" w:hint="eastAsia"/>
          <w:color w:val="000000"/>
          <w:kern w:val="0"/>
          <w:sz w:val="22"/>
        </w:rPr>
        <w:t>、</w:t>
      </w:r>
      <w:r w:rsidR="000C1071" w:rsidRPr="007A10AD">
        <w:rPr>
          <w:rFonts w:ascii="ＭＳ 明朝" w:hAnsi="ＭＳ 明朝" w:cs="ＭＳ 明朝" w:hint="eastAsia"/>
          <w:color w:val="000000"/>
          <w:kern w:val="0"/>
          <w:sz w:val="22"/>
        </w:rPr>
        <w:t>標記について、</w:t>
      </w:r>
      <w:r w:rsidR="00FC4842" w:rsidRPr="007A10AD">
        <w:rPr>
          <w:rFonts w:ascii="ＭＳ 明朝" w:hAnsi="ＭＳ 明朝" w:cs="ＭＳ 明朝" w:hint="eastAsia"/>
          <w:color w:val="000000"/>
          <w:kern w:val="0"/>
          <w:sz w:val="22"/>
        </w:rPr>
        <w:t>全国的に感染者数が増加し、緊急事態宣言が発表されている府県も増えています。和歌山県においても</w:t>
      </w:r>
      <w:r w:rsidR="000C1071" w:rsidRPr="007A10AD">
        <w:rPr>
          <w:rFonts w:ascii="ＭＳ 明朝" w:hAnsi="ＭＳ 明朝" w:cs="ＭＳ 明朝" w:hint="eastAsia"/>
          <w:color w:val="000000"/>
          <w:kern w:val="0"/>
          <w:sz w:val="22"/>
        </w:rPr>
        <w:t>感染事例が</w:t>
      </w:r>
      <w:r w:rsidR="00454905" w:rsidRPr="007A10AD">
        <w:rPr>
          <w:rFonts w:ascii="ＭＳ 明朝" w:hAnsi="ＭＳ 明朝" w:cs="ＭＳ 明朝" w:hint="eastAsia"/>
          <w:color w:val="000000"/>
          <w:kern w:val="0"/>
          <w:sz w:val="22"/>
        </w:rPr>
        <w:t>過去最高を更新するなど、感染拡大が継続しております。</w:t>
      </w:r>
      <w:r w:rsidR="00FC4842" w:rsidRPr="007A10AD">
        <w:rPr>
          <w:rFonts w:ascii="ＭＳ 明朝" w:hAnsi="ＭＳ 明朝" w:cs="ＭＳ 明朝" w:hint="eastAsia"/>
          <w:color w:val="000000"/>
          <w:kern w:val="0"/>
          <w:sz w:val="22"/>
        </w:rPr>
        <w:t>感染力の強い変異株やクラスターの発生も多く報告されています。</w:t>
      </w:r>
      <w:r w:rsidR="00454905" w:rsidRPr="007A10AD">
        <w:rPr>
          <w:rFonts w:ascii="ＭＳ 明朝" w:hAnsi="ＭＳ 明朝" w:cs="ＭＳ 明朝" w:hint="eastAsia"/>
          <w:color w:val="000000"/>
          <w:kern w:val="0"/>
          <w:sz w:val="22"/>
        </w:rPr>
        <w:t>和歌山県</w:t>
      </w:r>
      <w:r w:rsidR="00FC4842" w:rsidRPr="007A10AD">
        <w:rPr>
          <w:rFonts w:ascii="ＭＳ 明朝" w:hAnsi="ＭＳ 明朝" w:cs="ＭＳ 明朝" w:hint="eastAsia"/>
          <w:color w:val="000000"/>
          <w:kern w:val="0"/>
          <w:sz w:val="22"/>
        </w:rPr>
        <w:t>の</w:t>
      </w:r>
      <w:r w:rsidR="00454905" w:rsidRPr="007A10AD">
        <w:rPr>
          <w:rFonts w:ascii="ＭＳ 明朝" w:hAnsi="ＭＳ 明朝" w:cs="ＭＳ 明朝" w:hint="eastAsia"/>
          <w:color w:val="000000"/>
          <w:kern w:val="0"/>
          <w:sz w:val="22"/>
        </w:rPr>
        <w:t>感染拡大防止</w:t>
      </w:r>
      <w:r w:rsidR="00FC4842" w:rsidRPr="007A10AD">
        <w:rPr>
          <w:rFonts w:ascii="ＭＳ 明朝" w:hAnsi="ＭＳ 明朝" w:cs="ＭＳ 明朝" w:hint="eastAsia"/>
          <w:color w:val="000000"/>
          <w:kern w:val="0"/>
          <w:sz w:val="22"/>
        </w:rPr>
        <w:t>対策</w:t>
      </w:r>
      <w:r w:rsidR="00454905" w:rsidRPr="007A10AD">
        <w:rPr>
          <w:rFonts w:ascii="ＭＳ 明朝" w:hAnsi="ＭＳ 明朝" w:cs="ＭＳ 明朝" w:hint="eastAsia"/>
          <w:color w:val="000000"/>
          <w:kern w:val="0"/>
          <w:sz w:val="22"/>
        </w:rPr>
        <w:t>の措置として不要不急の外出の自粛、部活動の県外との練習試合、合同練習の</w:t>
      </w:r>
      <w:r w:rsidR="00FC4842" w:rsidRPr="007A10AD">
        <w:rPr>
          <w:rFonts w:ascii="ＭＳ 明朝" w:hAnsi="ＭＳ 明朝" w:cs="ＭＳ 明朝" w:hint="eastAsia"/>
          <w:color w:val="000000"/>
          <w:kern w:val="0"/>
          <w:sz w:val="22"/>
        </w:rPr>
        <w:t>制限など</w:t>
      </w:r>
      <w:r w:rsidR="007D47D3" w:rsidRPr="007A10AD">
        <w:rPr>
          <w:rFonts w:ascii="ＭＳ 明朝" w:hAnsi="ＭＳ 明朝" w:cs="ＭＳ 明朝" w:hint="eastAsia"/>
          <w:color w:val="000000"/>
          <w:kern w:val="0"/>
          <w:sz w:val="22"/>
        </w:rPr>
        <w:t>実施されています。</w:t>
      </w:r>
    </w:p>
    <w:p w:rsidR="00B27BAB" w:rsidRPr="007A10AD" w:rsidRDefault="007D47D3" w:rsidP="007D47D3">
      <w:pPr>
        <w:overflowPunct w:val="0"/>
        <w:spacing w:line="300" w:lineRule="exact"/>
        <w:ind w:firstLineChars="100" w:firstLine="203"/>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本日より</w:t>
      </w:r>
      <w:r w:rsidRPr="007A10AD">
        <w:rPr>
          <w:rFonts w:ascii="ＭＳ 明朝" w:hAnsi="ＭＳ 明朝" w:cs="ＭＳ 明朝" w:hint="eastAsia"/>
          <w:color w:val="000000"/>
          <w:kern w:val="0"/>
          <w:sz w:val="22"/>
        </w:rPr>
        <w:t>二学期が</w:t>
      </w:r>
      <w:r w:rsidRPr="007A10AD">
        <w:rPr>
          <w:rFonts w:ascii="ＭＳ 明朝" w:hAnsi="ＭＳ 明朝" w:cs="ＭＳ 明朝" w:hint="eastAsia"/>
          <w:color w:val="000000"/>
          <w:kern w:val="0"/>
          <w:sz w:val="22"/>
        </w:rPr>
        <w:t>始まります、</w:t>
      </w:r>
      <w:r w:rsidR="00B27BAB" w:rsidRPr="007A10AD">
        <w:rPr>
          <w:rFonts w:ascii="ＭＳ 明朝" w:hAnsi="ＭＳ 明朝" w:cs="ＭＳ 明朝" w:hint="eastAsia"/>
          <w:color w:val="000000"/>
          <w:kern w:val="0"/>
          <w:sz w:val="22"/>
        </w:rPr>
        <w:t>次のとおり感染症対策のポイント等を</w:t>
      </w:r>
      <w:r w:rsidR="00C44A1C" w:rsidRPr="007A10AD">
        <w:rPr>
          <w:rFonts w:ascii="ＭＳ 明朝" w:hAnsi="ＭＳ 明朝" w:cs="ＭＳ 明朝" w:hint="eastAsia"/>
          <w:color w:val="000000"/>
          <w:kern w:val="0"/>
          <w:sz w:val="22"/>
        </w:rPr>
        <w:t>再度</w:t>
      </w:r>
      <w:r w:rsidR="00B27BAB" w:rsidRPr="007A10AD">
        <w:rPr>
          <w:rFonts w:ascii="ＭＳ 明朝" w:hAnsi="ＭＳ 明朝" w:cs="ＭＳ 明朝" w:hint="eastAsia"/>
          <w:color w:val="000000"/>
          <w:kern w:val="0"/>
          <w:sz w:val="22"/>
        </w:rPr>
        <w:t>お知らせしますので、ご理解とご協力をお願い</w:t>
      </w:r>
      <w:r w:rsidR="005435CD" w:rsidRPr="007A10AD">
        <w:rPr>
          <w:rFonts w:ascii="ＭＳ 明朝" w:hAnsi="ＭＳ 明朝" w:cs="ＭＳ 明朝" w:hint="eastAsia"/>
          <w:color w:val="000000"/>
          <w:kern w:val="0"/>
          <w:sz w:val="22"/>
        </w:rPr>
        <w:t>申し上げ</w:t>
      </w:r>
      <w:r w:rsidR="00B27BAB" w:rsidRPr="007A10AD">
        <w:rPr>
          <w:rFonts w:ascii="ＭＳ 明朝" w:hAnsi="ＭＳ 明朝" w:cs="ＭＳ 明朝" w:hint="eastAsia"/>
          <w:color w:val="000000"/>
          <w:kern w:val="0"/>
          <w:sz w:val="22"/>
        </w:rPr>
        <w:t>ます。</w:t>
      </w:r>
    </w:p>
    <w:p w:rsidR="00B27BAB" w:rsidRPr="007A10AD" w:rsidRDefault="00B27BAB" w:rsidP="007D47D3">
      <w:pPr>
        <w:overflowPunct w:val="0"/>
        <w:spacing w:line="300" w:lineRule="exact"/>
        <w:textAlignment w:val="baseline"/>
        <w:rPr>
          <w:rFonts w:ascii="ＭＳ 明朝" w:hAnsi="ＭＳ 明朝"/>
          <w:color w:val="000000"/>
          <w:kern w:val="0"/>
          <w:sz w:val="22"/>
        </w:rPr>
      </w:pPr>
    </w:p>
    <w:p w:rsidR="00B27BAB" w:rsidRPr="007A10AD" w:rsidRDefault="006235C5" w:rsidP="007D47D3">
      <w:pPr>
        <w:overflowPunct w:val="0"/>
        <w:spacing w:line="300" w:lineRule="exact"/>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〇</w:t>
      </w:r>
      <w:r w:rsidR="00B27BAB" w:rsidRPr="007A10AD">
        <w:rPr>
          <w:rFonts w:ascii="ＭＳ 明朝" w:hAnsi="ＭＳ 明朝" w:cs="ＭＳ 明朝" w:hint="eastAsia"/>
          <w:color w:val="000000"/>
          <w:kern w:val="0"/>
          <w:sz w:val="22"/>
        </w:rPr>
        <w:t xml:space="preserve">　基本的な感染症予防対策の徹底</w:t>
      </w:r>
    </w:p>
    <w:p w:rsidR="00B27BAB" w:rsidRPr="007A10AD" w:rsidRDefault="00B27BAB" w:rsidP="007D47D3">
      <w:pPr>
        <w:overflowPunct w:val="0"/>
        <w:spacing w:line="300" w:lineRule="exact"/>
        <w:ind w:left="608" w:hangingChars="300" w:hanging="608"/>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w:t>
      </w:r>
      <w:r w:rsidR="00AB5408" w:rsidRPr="007A10AD">
        <w:rPr>
          <w:rFonts w:ascii="ＭＳ 明朝" w:hAnsi="ＭＳ 明朝" w:cs="ＭＳ 明朝" w:hint="eastAsia"/>
          <w:color w:val="000000"/>
          <w:kern w:val="0"/>
          <w:sz w:val="22"/>
        </w:rPr>
        <w:t>・</w:t>
      </w:r>
      <w:r w:rsidRPr="007A10AD">
        <w:rPr>
          <w:rFonts w:ascii="ＭＳ 明朝" w:hAnsi="ＭＳ 明朝" w:cs="ＭＳ 明朝" w:hint="eastAsia"/>
          <w:color w:val="000000"/>
          <w:kern w:val="0"/>
          <w:sz w:val="22"/>
          <w:u w:val="single"/>
        </w:rPr>
        <w:t>手洗いや咳エチケット</w:t>
      </w:r>
      <w:r w:rsidR="00AB5408" w:rsidRPr="007A10AD">
        <w:rPr>
          <w:rFonts w:ascii="ＭＳ 明朝" w:hAnsi="ＭＳ 明朝" w:cs="ＭＳ 明朝" w:hint="eastAsia"/>
          <w:color w:val="000000"/>
          <w:kern w:val="0"/>
          <w:sz w:val="22"/>
          <w:u w:val="single"/>
        </w:rPr>
        <w:t>・マスクの着用</w:t>
      </w:r>
      <w:r w:rsidRPr="007A10AD">
        <w:rPr>
          <w:rFonts w:ascii="ＭＳ 明朝" w:hAnsi="ＭＳ 明朝" w:cs="ＭＳ 明朝" w:hint="eastAsia"/>
          <w:color w:val="000000"/>
          <w:kern w:val="0"/>
          <w:sz w:val="22"/>
          <w:u w:val="single"/>
        </w:rPr>
        <w:t>など</w:t>
      </w:r>
      <w:r w:rsidRPr="007A10AD">
        <w:rPr>
          <w:rFonts w:ascii="ＭＳ 明朝" w:hAnsi="ＭＳ 明朝" w:cs="ＭＳ 明朝" w:hint="eastAsia"/>
          <w:color w:val="000000"/>
          <w:kern w:val="0"/>
          <w:sz w:val="22"/>
        </w:rPr>
        <w:t>の基本的な感染症対策をお願いします。</w:t>
      </w:r>
    </w:p>
    <w:p w:rsidR="007A10AD" w:rsidRPr="009C78C4" w:rsidRDefault="007A10AD" w:rsidP="007D47D3">
      <w:pPr>
        <w:overflowPunct w:val="0"/>
        <w:spacing w:line="300" w:lineRule="exact"/>
        <w:ind w:left="608" w:hangingChars="300" w:hanging="608"/>
        <w:textAlignment w:val="baseline"/>
        <w:rPr>
          <w:rFonts w:ascii="ＭＳ ゴシック" w:eastAsia="ＭＳ ゴシック" w:hAnsi="ＭＳ ゴシック" w:cs="ＭＳ 明朝" w:hint="eastAsia"/>
          <w:color w:val="000000"/>
          <w:kern w:val="0"/>
          <w:sz w:val="22"/>
          <w:u w:val="wave"/>
        </w:rPr>
      </w:pPr>
      <w:r w:rsidRPr="007A10AD">
        <w:rPr>
          <w:rFonts w:ascii="ＭＳ 明朝" w:hAnsi="ＭＳ 明朝" w:cs="ＭＳ 明朝" w:hint="eastAsia"/>
          <w:color w:val="000000"/>
          <w:kern w:val="0"/>
          <w:sz w:val="22"/>
        </w:rPr>
        <w:t xml:space="preserve">　　　</w:t>
      </w:r>
      <w:r w:rsidRPr="009C78C4">
        <w:rPr>
          <w:rFonts w:ascii="ＭＳ ゴシック" w:eastAsia="ＭＳ ゴシック" w:hAnsi="ＭＳ ゴシック" w:cs="ＭＳ 明朝" w:hint="eastAsia"/>
          <w:color w:val="000000"/>
          <w:kern w:val="0"/>
          <w:sz w:val="22"/>
          <w:u w:val="wave"/>
        </w:rPr>
        <w:t>身体的距離が十分とれないときはマスクの着用を徹底してください。</w:t>
      </w:r>
    </w:p>
    <w:p w:rsidR="009314A9" w:rsidRPr="007A10AD" w:rsidRDefault="009314A9" w:rsidP="007D47D3">
      <w:pPr>
        <w:overflowPunct w:val="0"/>
        <w:spacing w:line="300" w:lineRule="exact"/>
        <w:ind w:left="608" w:hangingChars="300" w:hanging="608"/>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・体育時のマスク着用については、熱中症対策もふまえた対応を行います。</w:t>
      </w:r>
    </w:p>
    <w:p w:rsidR="007D47D3" w:rsidRDefault="007D47D3" w:rsidP="007D47D3">
      <w:pPr>
        <w:overflowPunct w:val="0"/>
        <w:spacing w:line="300" w:lineRule="exact"/>
        <w:ind w:left="608" w:hangingChars="300" w:hanging="608"/>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運動時の着用は義務付けないが、運動時以外は着用とする。また、呼気が激しい場合は人より離れてマスクを外して呼吸を整えるなどする。</w:t>
      </w:r>
    </w:p>
    <w:p w:rsidR="00BF5A8A" w:rsidRPr="007A10AD" w:rsidRDefault="00BF5A8A" w:rsidP="007D47D3">
      <w:pPr>
        <w:overflowPunct w:val="0"/>
        <w:spacing w:line="300" w:lineRule="exact"/>
        <w:ind w:left="608" w:hangingChars="300" w:hanging="608"/>
        <w:textAlignment w:val="baseline"/>
        <w:rPr>
          <w:rFonts w:ascii="ＭＳ 明朝" w:hAnsi="ＭＳ 明朝" w:hint="eastAsia"/>
          <w:color w:val="000000"/>
          <w:kern w:val="0"/>
          <w:sz w:val="22"/>
        </w:rPr>
      </w:pPr>
    </w:p>
    <w:p w:rsidR="00BF5A8A" w:rsidRPr="007A10AD" w:rsidRDefault="00BF5A8A" w:rsidP="00BF5A8A">
      <w:pPr>
        <w:overflowPunct w:val="0"/>
        <w:spacing w:line="300" w:lineRule="exact"/>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〇　適切な環境の保持</w:t>
      </w:r>
    </w:p>
    <w:p w:rsidR="00BF5A8A" w:rsidRPr="007A10AD" w:rsidRDefault="00BF5A8A" w:rsidP="00BF5A8A">
      <w:pPr>
        <w:spacing w:line="300" w:lineRule="exact"/>
        <w:ind w:leftChars="100" w:left="599" w:hangingChars="200" w:hanging="406"/>
        <w:jc w:val="left"/>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・こまめな換気（３０分に１回程度）を心がけるとともに、空調や衣服による温度調節を含めて温度、湿度の管理に努めてください。</w:t>
      </w:r>
    </w:p>
    <w:p w:rsidR="00401755" w:rsidRPr="007A10AD" w:rsidRDefault="00401755" w:rsidP="007D47D3">
      <w:pPr>
        <w:overflowPunct w:val="0"/>
        <w:spacing w:line="300" w:lineRule="exact"/>
        <w:textAlignment w:val="baseline"/>
        <w:rPr>
          <w:rFonts w:ascii="ＭＳ 明朝" w:hAnsi="ＭＳ 明朝" w:cs="ＭＳ 明朝"/>
          <w:color w:val="000000"/>
          <w:kern w:val="0"/>
          <w:sz w:val="22"/>
        </w:rPr>
      </w:pPr>
    </w:p>
    <w:p w:rsidR="000C1071" w:rsidRPr="007A10AD" w:rsidRDefault="000C1071" w:rsidP="007D47D3">
      <w:pPr>
        <w:overflowPunct w:val="0"/>
        <w:spacing w:line="300" w:lineRule="exact"/>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〇　日常の健康管理の徹底</w:t>
      </w:r>
    </w:p>
    <w:p w:rsidR="000C1071" w:rsidRPr="007A10AD" w:rsidRDefault="000C1071" w:rsidP="007D47D3">
      <w:pPr>
        <w:overflowPunct w:val="0"/>
        <w:spacing w:line="300" w:lineRule="exact"/>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・毎日、登校前に体温を測るなど、子供の健康状態に留意してください。</w:t>
      </w:r>
    </w:p>
    <w:p w:rsidR="007A10AD" w:rsidRPr="009C78C4" w:rsidRDefault="000C1071" w:rsidP="007A10AD">
      <w:pPr>
        <w:overflowPunct w:val="0"/>
        <w:spacing w:line="300" w:lineRule="exact"/>
        <w:ind w:left="608" w:hangingChars="300" w:hanging="608"/>
        <w:textAlignment w:val="baseline"/>
        <w:rPr>
          <w:rFonts w:ascii="ＭＳ ゴシック" w:eastAsia="ＭＳ ゴシック" w:hAnsi="ＭＳ ゴシック" w:cs="ＭＳ 明朝"/>
          <w:color w:val="000000"/>
          <w:kern w:val="0"/>
          <w:sz w:val="22"/>
        </w:rPr>
      </w:pPr>
      <w:r w:rsidRPr="007A10AD">
        <w:rPr>
          <w:rFonts w:ascii="ＭＳ 明朝" w:hAnsi="ＭＳ 明朝" w:cs="ＭＳ 明朝" w:hint="eastAsia"/>
          <w:color w:val="000000"/>
          <w:kern w:val="0"/>
          <w:sz w:val="22"/>
        </w:rPr>
        <w:t xml:space="preserve">　　</w:t>
      </w:r>
      <w:r w:rsidR="00BF5A8A">
        <w:rPr>
          <w:rFonts w:ascii="ＭＳ 明朝" w:hAnsi="ＭＳ 明朝" w:cs="ＭＳ 明朝" w:hint="eastAsia"/>
          <w:color w:val="000000"/>
          <w:kern w:val="0"/>
          <w:sz w:val="22"/>
        </w:rPr>
        <w:t xml:space="preserve">　</w:t>
      </w:r>
      <w:r w:rsidR="007A10AD" w:rsidRPr="009C78C4">
        <w:rPr>
          <w:rFonts w:ascii="ＭＳ ゴシック" w:eastAsia="ＭＳ ゴシック" w:hAnsi="ＭＳ ゴシック" w:cs="ＭＳ 明朝" w:hint="eastAsia"/>
          <w:color w:val="000000"/>
          <w:kern w:val="0"/>
          <w:sz w:val="22"/>
        </w:rPr>
        <w:t>健康観察票</w:t>
      </w:r>
      <w:r w:rsidR="00D3742E" w:rsidRPr="009C78C4">
        <w:rPr>
          <w:rFonts w:ascii="ＭＳ ゴシック" w:eastAsia="ＭＳ ゴシック" w:hAnsi="ＭＳ ゴシック" w:cs="ＭＳ 明朝" w:hint="eastAsia"/>
          <w:color w:val="000000"/>
          <w:kern w:val="0"/>
          <w:sz w:val="22"/>
        </w:rPr>
        <w:t>（</w:t>
      </w:r>
      <w:r w:rsidR="00D3742E" w:rsidRPr="009C78C4">
        <w:rPr>
          <w:rFonts w:ascii="ＭＳ ゴシック" w:eastAsia="ＭＳ ゴシック" w:hAnsi="ＭＳ ゴシック" w:cs="ＭＳ 明朝" w:hint="eastAsia"/>
          <w:color w:val="000000"/>
          <w:kern w:val="0"/>
          <w:sz w:val="22"/>
        </w:rPr>
        <w:t>体温、咳、咽頭痛、鼻閉・鼻汁、息苦しさ、だるさなどの症状</w:t>
      </w:r>
      <w:r w:rsidR="00D3742E" w:rsidRPr="009C78C4">
        <w:rPr>
          <w:rFonts w:ascii="ＭＳ ゴシック" w:eastAsia="ＭＳ ゴシック" w:hAnsi="ＭＳ ゴシック" w:cs="ＭＳ 明朝" w:hint="eastAsia"/>
          <w:color w:val="000000"/>
          <w:kern w:val="0"/>
          <w:sz w:val="22"/>
        </w:rPr>
        <w:t>）</w:t>
      </w:r>
      <w:r w:rsidR="007A10AD" w:rsidRPr="009C78C4">
        <w:rPr>
          <w:rFonts w:ascii="ＭＳ ゴシック" w:eastAsia="ＭＳ ゴシック" w:hAnsi="ＭＳ ゴシック" w:cs="ＭＳ 明朝" w:hint="eastAsia"/>
          <w:color w:val="000000"/>
          <w:kern w:val="0"/>
          <w:sz w:val="22"/>
        </w:rPr>
        <w:t>に正確に記録しておいてください。</w:t>
      </w:r>
    </w:p>
    <w:p w:rsidR="005435CD" w:rsidRPr="007A10AD" w:rsidRDefault="00C44A1C" w:rsidP="007D47D3">
      <w:pPr>
        <w:spacing w:line="300" w:lineRule="exact"/>
        <w:ind w:leftChars="100" w:left="599" w:hangingChars="200" w:hanging="406"/>
        <w:jc w:val="left"/>
        <w:rPr>
          <w:rFonts w:ascii="ＭＳ 明朝" w:hAnsi="ＭＳ 明朝"/>
          <w:color w:val="000000"/>
          <w:kern w:val="0"/>
          <w:sz w:val="22"/>
        </w:rPr>
      </w:pPr>
      <w:r w:rsidRPr="007A10AD">
        <w:rPr>
          <w:rFonts w:ascii="ＭＳ 明朝" w:hAnsi="ＭＳ 明朝" w:cs="ＭＳ 明朝" w:hint="eastAsia"/>
          <w:color w:val="000000"/>
          <w:kern w:val="0"/>
          <w:sz w:val="22"/>
        </w:rPr>
        <w:t xml:space="preserve">　</w:t>
      </w:r>
    </w:p>
    <w:p w:rsidR="005435CD" w:rsidRPr="007A10AD" w:rsidRDefault="005435CD" w:rsidP="007D47D3">
      <w:pPr>
        <w:overflowPunct w:val="0"/>
        <w:spacing w:line="300" w:lineRule="exact"/>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 xml:space="preserve">〇　</w:t>
      </w:r>
      <w:r w:rsidRPr="009C78C4">
        <w:rPr>
          <w:rFonts w:ascii="ＭＳ ゴシック" w:eastAsia="ＭＳ ゴシック" w:hAnsi="ＭＳ ゴシック" w:cs="ＭＳ 明朝" w:hint="eastAsia"/>
          <w:color w:val="000000"/>
          <w:kern w:val="0"/>
          <w:sz w:val="22"/>
        </w:rPr>
        <w:t>発熱等の風邪の症状がみられる場合の対応</w:t>
      </w:r>
    </w:p>
    <w:p w:rsidR="005435CD" w:rsidRPr="007A10AD" w:rsidRDefault="005435CD" w:rsidP="007D47D3">
      <w:pPr>
        <w:overflowPunct w:val="0"/>
        <w:spacing w:line="300" w:lineRule="exact"/>
        <w:ind w:firstLineChars="177" w:firstLine="359"/>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w:t>
      </w:r>
      <w:r w:rsidRPr="009C78C4">
        <w:rPr>
          <w:rFonts w:ascii="ＭＳ ゴシック" w:eastAsia="ＭＳ ゴシック" w:hAnsi="ＭＳ ゴシック" w:cs="ＭＳ 明朝" w:hint="eastAsia"/>
          <w:color w:val="000000"/>
          <w:kern w:val="0"/>
          <w:sz w:val="22"/>
          <w:u w:val="wave"/>
        </w:rPr>
        <w:t>無理をせずに</w:t>
      </w:r>
      <w:r w:rsidR="00E6435B" w:rsidRPr="009C78C4">
        <w:rPr>
          <w:rFonts w:ascii="ＭＳ ゴシック" w:eastAsia="ＭＳ ゴシック" w:hAnsi="ＭＳ ゴシック" w:cs="ＭＳ 明朝" w:hint="eastAsia"/>
          <w:color w:val="000000"/>
          <w:kern w:val="0"/>
          <w:sz w:val="22"/>
          <w:u w:val="wave"/>
        </w:rPr>
        <w:t>自宅</w:t>
      </w:r>
      <w:r w:rsidRPr="009C78C4">
        <w:rPr>
          <w:rFonts w:ascii="ＭＳ ゴシック" w:eastAsia="ＭＳ ゴシック" w:hAnsi="ＭＳ ゴシック" w:cs="ＭＳ 明朝" w:hint="eastAsia"/>
          <w:color w:val="000000"/>
          <w:kern w:val="0"/>
          <w:sz w:val="22"/>
          <w:u w:val="wave"/>
        </w:rPr>
        <w:t>休養し</w:t>
      </w:r>
      <w:r w:rsidR="000C1071" w:rsidRPr="009C78C4">
        <w:rPr>
          <w:rFonts w:ascii="ＭＳ ゴシック" w:eastAsia="ＭＳ ゴシック" w:hAnsi="ＭＳ ゴシック" w:cs="ＭＳ 明朝" w:hint="eastAsia"/>
          <w:color w:val="000000"/>
          <w:kern w:val="0"/>
          <w:sz w:val="22"/>
          <w:u w:val="wave"/>
        </w:rPr>
        <w:t>、</w:t>
      </w:r>
      <w:r w:rsidRPr="009C78C4">
        <w:rPr>
          <w:rFonts w:ascii="ＭＳ ゴシック" w:eastAsia="ＭＳ ゴシック" w:hAnsi="ＭＳ ゴシック" w:cs="ＭＳ 明朝" w:hint="eastAsia"/>
          <w:color w:val="000000"/>
          <w:kern w:val="0"/>
          <w:sz w:val="22"/>
          <w:u w:val="wave"/>
        </w:rPr>
        <w:t>医療機関の受診をお願いします。</w:t>
      </w:r>
    </w:p>
    <w:p w:rsidR="005435CD" w:rsidRPr="007A10AD" w:rsidRDefault="005435CD" w:rsidP="007D47D3">
      <w:pPr>
        <w:overflowPunct w:val="0"/>
        <w:spacing w:line="300" w:lineRule="exact"/>
        <w:ind w:leftChars="202" w:left="592" w:hangingChars="100" w:hanging="203"/>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w:t>
      </w:r>
      <w:r w:rsidR="000C1071" w:rsidRPr="007A10AD">
        <w:rPr>
          <w:rFonts w:ascii="ＭＳ 明朝" w:hAnsi="ＭＳ 明朝" w:cs="ＭＳ 明朝" w:hint="eastAsia"/>
          <w:color w:val="000000"/>
          <w:kern w:val="0"/>
          <w:sz w:val="22"/>
        </w:rPr>
        <w:t>自宅休養するときは、必ず学校に連絡してください</w:t>
      </w:r>
      <w:r w:rsidR="00E6435B" w:rsidRPr="007A10AD">
        <w:rPr>
          <w:rFonts w:ascii="ＭＳ 明朝" w:hAnsi="ＭＳ 明朝" w:cs="ＭＳ 明朝" w:hint="eastAsia"/>
          <w:color w:val="000000"/>
          <w:kern w:val="0"/>
          <w:sz w:val="22"/>
        </w:rPr>
        <w:t>。その際、</w:t>
      </w:r>
      <w:r w:rsidRPr="007A10AD">
        <w:rPr>
          <w:rFonts w:ascii="ＭＳ 明朝" w:hAnsi="ＭＳ 明朝" w:cs="ＭＳ 明朝" w:hint="eastAsia"/>
          <w:color w:val="000000"/>
          <w:kern w:val="0"/>
          <w:sz w:val="22"/>
        </w:rPr>
        <w:t>発熱等の風邪の症状についても詳細に報告していただくようお願いします。</w:t>
      </w:r>
    </w:p>
    <w:p w:rsidR="009314A9" w:rsidRPr="007A10AD" w:rsidRDefault="009314A9" w:rsidP="007D47D3">
      <w:pPr>
        <w:overflowPunct w:val="0"/>
        <w:spacing w:line="300" w:lineRule="exact"/>
        <w:ind w:leftChars="202" w:left="592" w:hangingChars="100" w:hanging="203"/>
        <w:textAlignment w:val="baseline"/>
        <w:rPr>
          <w:rFonts w:ascii="ＭＳ 明朝" w:hAnsi="ＭＳ 明朝" w:cs="ＭＳ 明朝" w:hint="eastAsia"/>
          <w:color w:val="000000"/>
          <w:kern w:val="0"/>
          <w:sz w:val="22"/>
        </w:rPr>
      </w:pPr>
      <w:r w:rsidRPr="007A10AD">
        <w:rPr>
          <w:rFonts w:ascii="ＭＳ 明朝" w:hAnsi="ＭＳ 明朝" w:cs="ＭＳ 明朝" w:hint="eastAsia"/>
          <w:color w:val="000000"/>
          <w:kern w:val="0"/>
          <w:sz w:val="22"/>
        </w:rPr>
        <w:t xml:space="preserve">　また、</w:t>
      </w:r>
      <w:r w:rsidR="00BF5A8A">
        <w:rPr>
          <w:rFonts w:ascii="ＭＳ 明朝" w:hAnsi="ＭＳ 明朝" w:cs="ＭＳ 明朝" w:hint="eastAsia"/>
          <w:color w:val="000000"/>
          <w:kern w:val="0"/>
          <w:sz w:val="22"/>
        </w:rPr>
        <w:t>家族等</w:t>
      </w:r>
      <w:r w:rsidRPr="007A10AD">
        <w:rPr>
          <w:rFonts w:ascii="ＭＳ 明朝" w:hAnsi="ＭＳ 明朝" w:cs="ＭＳ 明朝" w:hint="eastAsia"/>
          <w:color w:val="000000"/>
          <w:kern w:val="0"/>
          <w:sz w:val="22"/>
        </w:rPr>
        <w:t>においての発熱</w:t>
      </w:r>
      <w:r w:rsidR="002F0509">
        <w:rPr>
          <w:rFonts w:ascii="ＭＳ 明朝" w:hAnsi="ＭＳ 明朝" w:cs="ＭＳ 明朝" w:hint="eastAsia"/>
          <w:color w:val="000000"/>
          <w:kern w:val="0"/>
          <w:sz w:val="22"/>
        </w:rPr>
        <w:t>や咳、味覚・嗅覚異状など</w:t>
      </w:r>
      <w:r w:rsidRPr="007A10AD">
        <w:rPr>
          <w:rFonts w:ascii="ＭＳ 明朝" w:hAnsi="ＭＳ 明朝" w:cs="ＭＳ 明朝" w:hint="eastAsia"/>
          <w:color w:val="000000"/>
          <w:kern w:val="0"/>
          <w:sz w:val="22"/>
        </w:rPr>
        <w:t>の症状がある場合も</w:t>
      </w:r>
      <w:r w:rsidR="002F0509">
        <w:rPr>
          <w:rFonts w:ascii="ＭＳ 明朝" w:hAnsi="ＭＳ 明朝" w:cs="ＭＳ 明朝" w:hint="eastAsia"/>
          <w:color w:val="000000"/>
          <w:kern w:val="0"/>
          <w:sz w:val="22"/>
        </w:rPr>
        <w:t>登校を控えてください。</w:t>
      </w:r>
    </w:p>
    <w:p w:rsidR="00401755" w:rsidRPr="007A10AD" w:rsidRDefault="00401755" w:rsidP="007D47D3">
      <w:pPr>
        <w:overflowPunct w:val="0"/>
        <w:spacing w:line="300" w:lineRule="exact"/>
        <w:textAlignment w:val="baseline"/>
        <w:rPr>
          <w:rFonts w:ascii="ＭＳ 明朝" w:hAnsi="ＭＳ 明朝"/>
          <w:color w:val="000000"/>
          <w:kern w:val="0"/>
          <w:sz w:val="22"/>
        </w:rPr>
      </w:pPr>
    </w:p>
    <w:p w:rsidR="00D3742E" w:rsidRDefault="00401755" w:rsidP="007A10AD">
      <w:pPr>
        <w:overflowPunct w:val="0"/>
        <w:spacing w:line="300" w:lineRule="exact"/>
        <w:ind w:left="406" w:hangingChars="200" w:hanging="406"/>
        <w:textAlignment w:val="baseline"/>
        <w:rPr>
          <w:rFonts w:ascii="ＭＳ 明朝" w:hAnsi="ＭＳ 明朝" w:cs="ＭＳ 明朝"/>
          <w:color w:val="000000"/>
          <w:kern w:val="0"/>
          <w:sz w:val="22"/>
        </w:rPr>
      </w:pPr>
      <w:r w:rsidRPr="007A10AD">
        <w:rPr>
          <w:rFonts w:ascii="ＭＳ 明朝" w:hAnsi="ＭＳ 明朝" w:hint="eastAsia"/>
          <w:color w:val="000000"/>
          <w:kern w:val="0"/>
          <w:sz w:val="22"/>
        </w:rPr>
        <w:t xml:space="preserve">○　</w:t>
      </w:r>
      <w:r w:rsidRPr="007A10AD">
        <w:rPr>
          <w:rFonts w:ascii="ＭＳ 明朝" w:hAnsi="ＭＳ 明朝" w:cs="ＭＳ 明朝" w:hint="eastAsia"/>
          <w:color w:val="000000"/>
          <w:kern w:val="0"/>
          <w:sz w:val="22"/>
        </w:rPr>
        <w:t>出欠の扱いについては、文部科学省及び県からの通知を踏まえ、</w:t>
      </w:r>
      <w:r w:rsidR="00EE2595" w:rsidRPr="007A10AD">
        <w:rPr>
          <w:rFonts w:ascii="ＭＳ 明朝" w:hAnsi="ＭＳ 明朝" w:cs="ＭＳ 明朝" w:hint="eastAsia"/>
          <w:color w:val="000000"/>
          <w:kern w:val="0"/>
          <w:sz w:val="22"/>
        </w:rPr>
        <w:t>発熱等の症状がみられる場合</w:t>
      </w:r>
      <w:r w:rsidR="00F115D4">
        <w:rPr>
          <w:rFonts w:ascii="ＭＳ 明朝" w:hAnsi="ＭＳ 明朝" w:cs="ＭＳ 明朝" w:hint="eastAsia"/>
          <w:color w:val="000000"/>
          <w:kern w:val="0"/>
          <w:sz w:val="22"/>
        </w:rPr>
        <w:t>、医療機関を受診し、医師が必要と認める期間</w:t>
      </w:r>
      <w:r w:rsidRPr="007A10AD">
        <w:rPr>
          <w:rFonts w:ascii="ＭＳ 明朝" w:hAnsi="ＭＳ 明朝" w:cs="ＭＳ 明朝" w:hint="eastAsia"/>
          <w:color w:val="000000"/>
          <w:kern w:val="0"/>
          <w:sz w:val="22"/>
        </w:rPr>
        <w:t>「出席停止・忌引等の日数」として扱います。</w:t>
      </w:r>
    </w:p>
    <w:p w:rsidR="002F0509" w:rsidRPr="002F0509" w:rsidRDefault="002F0509" w:rsidP="00F115D4">
      <w:pPr>
        <w:overflowPunct w:val="0"/>
        <w:spacing w:line="300" w:lineRule="exact"/>
        <w:ind w:firstLineChars="200" w:firstLine="406"/>
        <w:textAlignment w:val="baseline"/>
        <w:rPr>
          <w:rFonts w:ascii="ＭＳ ゴシック" w:eastAsia="ＭＳ ゴシック" w:hAnsi="ＭＳ ゴシック" w:cs="ＭＳ 明朝"/>
          <w:color w:val="000000"/>
          <w:kern w:val="0"/>
          <w:sz w:val="22"/>
        </w:rPr>
      </w:pPr>
      <w:r w:rsidRPr="002F0509">
        <w:rPr>
          <w:rFonts w:ascii="ＭＳ ゴシック" w:eastAsia="ＭＳ ゴシック" w:hAnsi="ＭＳ ゴシック" w:cs="ＭＳ 明朝" w:hint="eastAsia"/>
          <w:color w:val="000000"/>
          <w:kern w:val="0"/>
          <w:sz w:val="22"/>
        </w:rPr>
        <w:t>また、</w:t>
      </w:r>
      <w:r>
        <w:rPr>
          <w:rFonts w:ascii="ＭＳ ゴシック" w:eastAsia="ＭＳ ゴシック" w:hAnsi="ＭＳ ゴシック" w:cs="ＭＳ 明朝" w:hint="eastAsia"/>
          <w:color w:val="000000"/>
          <w:kern w:val="0"/>
          <w:sz w:val="22"/>
        </w:rPr>
        <w:t>家族</w:t>
      </w:r>
      <w:r w:rsidRPr="002F0509">
        <w:rPr>
          <w:rFonts w:ascii="ＭＳ ゴシック" w:eastAsia="ＭＳ ゴシック" w:hAnsi="ＭＳ ゴシック" w:cs="ＭＳ 明朝" w:hint="eastAsia"/>
          <w:color w:val="000000"/>
          <w:kern w:val="0"/>
          <w:sz w:val="22"/>
        </w:rPr>
        <w:t>の方に</w:t>
      </w:r>
      <w:r w:rsidRPr="002F0509">
        <w:rPr>
          <w:rFonts w:ascii="ＭＳ ゴシック" w:eastAsia="ＭＳ ゴシック" w:hAnsi="ＭＳ ゴシック" w:cs="ＭＳ 明朝" w:hint="eastAsia"/>
          <w:color w:val="000000"/>
          <w:kern w:val="0"/>
          <w:sz w:val="22"/>
        </w:rPr>
        <w:t>発</w:t>
      </w:r>
      <w:bookmarkStart w:id="0" w:name="_GoBack"/>
      <w:bookmarkEnd w:id="0"/>
      <w:r w:rsidRPr="002F0509">
        <w:rPr>
          <w:rFonts w:ascii="ＭＳ ゴシック" w:eastAsia="ＭＳ ゴシック" w:hAnsi="ＭＳ ゴシック" w:cs="ＭＳ 明朝" w:hint="eastAsia"/>
          <w:color w:val="000000"/>
          <w:kern w:val="0"/>
          <w:sz w:val="22"/>
        </w:rPr>
        <w:t>熱や咳、味覚・嗅覚異状などの症状がある場合</w:t>
      </w:r>
      <w:r w:rsidRPr="002F0509">
        <w:rPr>
          <w:rFonts w:ascii="ＭＳ ゴシック" w:eastAsia="ＭＳ ゴシック" w:hAnsi="ＭＳ ゴシック" w:cs="ＭＳ 明朝" w:hint="eastAsia"/>
          <w:color w:val="000000"/>
          <w:kern w:val="0"/>
          <w:sz w:val="22"/>
        </w:rPr>
        <w:t>も出席停止として取り扱います。</w:t>
      </w:r>
    </w:p>
    <w:p w:rsidR="002F0509" w:rsidRPr="002F0509" w:rsidRDefault="002F0509" w:rsidP="00F115D4">
      <w:pPr>
        <w:overflowPunct w:val="0"/>
        <w:spacing w:line="300" w:lineRule="exact"/>
        <w:ind w:firstLineChars="200" w:firstLine="386"/>
        <w:textAlignment w:val="baseline"/>
        <w:rPr>
          <w:rFonts w:ascii="ＭＳ 明朝" w:hAnsi="ＭＳ 明朝" w:cs="ＭＳ 明朝" w:hint="eastAsia"/>
          <w:color w:val="000000"/>
          <w:kern w:val="0"/>
        </w:rPr>
      </w:pPr>
      <w:r w:rsidRPr="002F0509">
        <w:rPr>
          <w:rFonts w:ascii="ＭＳ 明朝" w:hAnsi="ＭＳ 明朝" w:cs="ＭＳ 明朝" w:hint="eastAsia"/>
          <w:color w:val="000000"/>
          <w:kern w:val="0"/>
        </w:rPr>
        <w:t>※期間は、家族の方が病院等受診され、感染のおそれがないと判断される１～３日間を目安とする。</w:t>
      </w:r>
    </w:p>
    <w:p w:rsidR="005435CD" w:rsidRPr="007A10AD" w:rsidRDefault="007A10AD" w:rsidP="00F115D4">
      <w:pPr>
        <w:overflowPunct w:val="0"/>
        <w:spacing w:line="300" w:lineRule="exact"/>
        <w:ind w:firstLineChars="200" w:firstLine="406"/>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詳細について</w:t>
      </w:r>
      <w:r w:rsidRPr="009C78C4">
        <w:rPr>
          <w:rFonts w:ascii="ＭＳ ゴシック" w:eastAsia="ＭＳ ゴシック" w:hAnsi="ＭＳ ゴシック" w:cs="ＭＳ 明朝" w:hint="eastAsia"/>
          <w:color w:val="000000"/>
          <w:kern w:val="0"/>
          <w:sz w:val="22"/>
        </w:rPr>
        <w:t>裏面に通知</w:t>
      </w:r>
      <w:r w:rsidR="00D3742E" w:rsidRPr="009C78C4">
        <w:rPr>
          <w:rFonts w:ascii="ＭＳ ゴシック" w:eastAsia="ＭＳ ゴシック" w:hAnsi="ＭＳ ゴシック" w:cs="ＭＳ 明朝" w:hint="eastAsia"/>
          <w:color w:val="000000"/>
          <w:kern w:val="0"/>
          <w:sz w:val="22"/>
        </w:rPr>
        <w:t>文書</w:t>
      </w:r>
      <w:r w:rsidRPr="009C78C4">
        <w:rPr>
          <w:rFonts w:ascii="ＭＳ ゴシック" w:eastAsia="ＭＳ ゴシック" w:hAnsi="ＭＳ ゴシック" w:cs="ＭＳ 明朝" w:hint="eastAsia"/>
          <w:color w:val="000000"/>
          <w:kern w:val="0"/>
          <w:sz w:val="22"/>
        </w:rPr>
        <w:t>を記載</w:t>
      </w:r>
      <w:r w:rsidRPr="00D3742E">
        <w:rPr>
          <w:rFonts w:ascii="ＭＳ 明朝" w:hAnsi="ＭＳ 明朝" w:cs="ＭＳ 明朝" w:hint="eastAsia"/>
          <w:b/>
          <w:color w:val="000000"/>
          <w:kern w:val="0"/>
          <w:sz w:val="22"/>
        </w:rPr>
        <w:t>します</w:t>
      </w:r>
      <w:r w:rsidRPr="007A10AD">
        <w:rPr>
          <w:rFonts w:ascii="ＭＳ 明朝" w:hAnsi="ＭＳ 明朝" w:cs="ＭＳ 明朝" w:hint="eastAsia"/>
          <w:color w:val="000000"/>
          <w:kern w:val="0"/>
          <w:sz w:val="22"/>
        </w:rPr>
        <w:t>。</w:t>
      </w:r>
    </w:p>
    <w:p w:rsidR="00B27BAB" w:rsidRPr="007A10AD" w:rsidRDefault="007A10AD" w:rsidP="007D47D3">
      <w:pPr>
        <w:spacing w:line="300" w:lineRule="exact"/>
        <w:jc w:val="left"/>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w:t>
      </w:r>
    </w:p>
    <w:p w:rsidR="005435CD" w:rsidRPr="007A10AD" w:rsidRDefault="005435CD" w:rsidP="007D47D3">
      <w:pPr>
        <w:overflowPunct w:val="0"/>
        <w:spacing w:line="300" w:lineRule="exact"/>
        <w:textAlignment w:val="baseline"/>
        <w:rPr>
          <w:rFonts w:ascii="ＭＳ 明朝" w:hAnsi="ＭＳ 明朝"/>
          <w:color w:val="000000"/>
          <w:kern w:val="0"/>
          <w:sz w:val="22"/>
        </w:rPr>
      </w:pPr>
      <w:r w:rsidRPr="007A10AD">
        <w:rPr>
          <w:rFonts w:ascii="ＭＳ 明朝" w:hAnsi="ＭＳ 明朝" w:cs="ＭＳ 明朝" w:hint="eastAsia"/>
          <w:color w:val="000000"/>
          <w:kern w:val="0"/>
          <w:sz w:val="22"/>
        </w:rPr>
        <w:t>〇　感染拡大防止に向けた冷静な対応</w:t>
      </w:r>
    </w:p>
    <w:p w:rsidR="005435CD" w:rsidRPr="007A10AD" w:rsidRDefault="005435CD" w:rsidP="00D3742E">
      <w:pPr>
        <w:overflowPunct w:val="0"/>
        <w:spacing w:line="300" w:lineRule="exact"/>
        <w:ind w:left="406" w:hangingChars="200" w:hanging="406"/>
        <w:textAlignment w:val="baseline"/>
        <w:rPr>
          <w:rFonts w:ascii="ＭＳ 明朝" w:hAnsi="ＭＳ 明朝" w:cs="ＭＳ 明朝"/>
          <w:color w:val="000000"/>
          <w:kern w:val="0"/>
          <w:sz w:val="22"/>
        </w:rPr>
      </w:pPr>
      <w:r w:rsidRPr="007A10AD">
        <w:rPr>
          <w:rFonts w:ascii="ＭＳ 明朝" w:hAnsi="ＭＳ 明朝" w:cs="ＭＳ 明朝" w:hint="eastAsia"/>
          <w:color w:val="000000"/>
          <w:kern w:val="0"/>
          <w:sz w:val="22"/>
        </w:rPr>
        <w:t xml:space="preserve">　　風評等により、児童生徒等がいじめや偏見により傷つくことがないよう、過剰に心配することなく冷静な対応を心がけてください。</w:t>
      </w:r>
      <w:r w:rsidR="00BF5A8A">
        <w:rPr>
          <w:rFonts w:ascii="ＭＳ 明朝" w:hAnsi="ＭＳ 明朝" w:cs="ＭＳ 明朝" w:hint="eastAsia"/>
          <w:color w:val="000000"/>
          <w:kern w:val="0"/>
          <w:sz w:val="22"/>
        </w:rPr>
        <w:t>個人攻撃や人権侵害に当たる行為は絶対に行わないこと。</w:t>
      </w:r>
    </w:p>
    <w:p w:rsidR="007A10AD" w:rsidRDefault="007A10AD" w:rsidP="007D47D3">
      <w:pPr>
        <w:overflowPunct w:val="0"/>
        <w:ind w:left="203" w:hangingChars="100" w:hanging="203"/>
        <w:textAlignment w:val="baseline"/>
        <w:rPr>
          <w:rFonts w:ascii="ＭＳ 明朝" w:hAnsi="ＭＳ 明朝" w:cs="ＭＳ 明朝"/>
          <w:color w:val="000000"/>
          <w:kern w:val="0"/>
          <w:sz w:val="22"/>
        </w:rPr>
      </w:pPr>
    </w:p>
    <w:p w:rsidR="007A10AD" w:rsidRDefault="007A10AD" w:rsidP="00BF5A8A">
      <w:pPr>
        <w:overflowPunct w:val="0"/>
        <w:ind w:left="203" w:hangingChars="100" w:hanging="203"/>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〇　</w:t>
      </w:r>
      <w:r w:rsidRPr="009C78C4">
        <w:rPr>
          <w:rFonts w:ascii="ＭＳ ゴシック" w:eastAsia="ＭＳ ゴシック" w:hAnsi="ＭＳ ゴシック" w:cs="ＭＳ 明朝" w:hint="eastAsia"/>
          <w:color w:val="000000"/>
          <w:kern w:val="0"/>
          <w:sz w:val="22"/>
        </w:rPr>
        <w:t>濃厚接触者と判断された場合やＰＣＲ検査を受けた場合</w:t>
      </w:r>
    </w:p>
    <w:p w:rsidR="00D3742E" w:rsidRPr="007A10AD" w:rsidRDefault="00D3742E" w:rsidP="00BF5A8A">
      <w:pPr>
        <w:overflowPunct w:val="0"/>
        <w:ind w:left="203" w:hangingChars="100" w:hanging="203"/>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 xml:space="preserve">　　受信日、判明日、症状、保健所や医師からの指示内容について</w:t>
      </w:r>
      <w:r>
        <w:rPr>
          <w:rFonts w:ascii="ＭＳ 明朝" w:hAnsi="ＭＳ 明朝" w:cs="ＭＳ 明朝" w:hint="eastAsia"/>
          <w:color w:val="000000"/>
          <w:kern w:val="0"/>
          <w:sz w:val="22"/>
        </w:rPr>
        <w:t>学校へ連絡してください。</w:t>
      </w:r>
    </w:p>
    <w:sectPr w:rsidR="00D3742E" w:rsidRPr="007A10AD" w:rsidSect="002F0509">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C97" w:rsidRDefault="00075C97" w:rsidP="00075C97">
      <w:r>
        <w:separator/>
      </w:r>
    </w:p>
  </w:endnote>
  <w:endnote w:type="continuationSeparator" w:id="0">
    <w:p w:rsidR="00075C97" w:rsidRDefault="00075C97" w:rsidP="0007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C97" w:rsidRDefault="00075C97" w:rsidP="00075C97">
      <w:r>
        <w:separator/>
      </w:r>
    </w:p>
  </w:footnote>
  <w:footnote w:type="continuationSeparator" w:id="0">
    <w:p w:rsidR="00075C97" w:rsidRDefault="00075C97" w:rsidP="00075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AB"/>
    <w:rsid w:val="00074163"/>
    <w:rsid w:val="00075C97"/>
    <w:rsid w:val="000C1071"/>
    <w:rsid w:val="002379B2"/>
    <w:rsid w:val="002F0509"/>
    <w:rsid w:val="00401755"/>
    <w:rsid w:val="00454905"/>
    <w:rsid w:val="004E2455"/>
    <w:rsid w:val="005435CD"/>
    <w:rsid w:val="00610B87"/>
    <w:rsid w:val="006235C5"/>
    <w:rsid w:val="0066366D"/>
    <w:rsid w:val="007A10AD"/>
    <w:rsid w:val="007C195F"/>
    <w:rsid w:val="007D47D3"/>
    <w:rsid w:val="009314A9"/>
    <w:rsid w:val="009363C6"/>
    <w:rsid w:val="0099746B"/>
    <w:rsid w:val="009C78C4"/>
    <w:rsid w:val="00AB5408"/>
    <w:rsid w:val="00B27BAB"/>
    <w:rsid w:val="00BB2323"/>
    <w:rsid w:val="00BF5A8A"/>
    <w:rsid w:val="00C44A1C"/>
    <w:rsid w:val="00D13DA6"/>
    <w:rsid w:val="00D3742E"/>
    <w:rsid w:val="00D41188"/>
    <w:rsid w:val="00E6435B"/>
    <w:rsid w:val="00EE2595"/>
    <w:rsid w:val="00F115D4"/>
    <w:rsid w:val="00FC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BCD6C2"/>
  <w15:chartTrackingRefBased/>
  <w15:docId w15:val="{FF3B61A0-0698-4235-ADC3-F11DCDDC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B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9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79B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6366D"/>
  </w:style>
  <w:style w:type="character" w:customStyle="1" w:styleId="a6">
    <w:name w:val="日付 (文字)"/>
    <w:basedOn w:val="a0"/>
    <w:link w:val="a5"/>
    <w:uiPriority w:val="99"/>
    <w:semiHidden/>
    <w:rsid w:val="0066366D"/>
    <w:rPr>
      <w:rFonts w:ascii="Century" w:eastAsia="ＭＳ 明朝" w:hAnsi="Century" w:cs="Times New Roman"/>
      <w:szCs w:val="24"/>
    </w:rPr>
  </w:style>
  <w:style w:type="paragraph" w:styleId="a7">
    <w:name w:val="header"/>
    <w:basedOn w:val="a"/>
    <w:link w:val="a8"/>
    <w:uiPriority w:val="99"/>
    <w:unhideWhenUsed/>
    <w:rsid w:val="00075C97"/>
    <w:pPr>
      <w:tabs>
        <w:tab w:val="center" w:pos="4252"/>
        <w:tab w:val="right" w:pos="8504"/>
      </w:tabs>
      <w:snapToGrid w:val="0"/>
    </w:pPr>
  </w:style>
  <w:style w:type="character" w:customStyle="1" w:styleId="a8">
    <w:name w:val="ヘッダー (文字)"/>
    <w:basedOn w:val="a0"/>
    <w:link w:val="a7"/>
    <w:uiPriority w:val="99"/>
    <w:rsid w:val="00075C97"/>
    <w:rPr>
      <w:rFonts w:ascii="Century" w:eastAsia="ＭＳ 明朝" w:hAnsi="Century" w:cs="Times New Roman"/>
      <w:szCs w:val="24"/>
    </w:rPr>
  </w:style>
  <w:style w:type="paragraph" w:styleId="a9">
    <w:name w:val="footer"/>
    <w:basedOn w:val="a"/>
    <w:link w:val="aa"/>
    <w:uiPriority w:val="99"/>
    <w:unhideWhenUsed/>
    <w:rsid w:val="00075C97"/>
    <w:pPr>
      <w:tabs>
        <w:tab w:val="center" w:pos="4252"/>
        <w:tab w:val="right" w:pos="8504"/>
      </w:tabs>
      <w:snapToGrid w:val="0"/>
    </w:pPr>
  </w:style>
  <w:style w:type="character" w:customStyle="1" w:styleId="aa">
    <w:name w:val="フッター (文字)"/>
    <w:basedOn w:val="a0"/>
    <w:link w:val="a9"/>
    <w:uiPriority w:val="99"/>
    <w:rsid w:val="00075C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4438</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田中　文規</cp:lastModifiedBy>
  <cp:revision>3</cp:revision>
  <cp:lastPrinted>2021-08-23T07:58:00Z</cp:lastPrinted>
  <dcterms:created xsi:type="dcterms:W3CDTF">2021-08-20T05:06:00Z</dcterms:created>
  <dcterms:modified xsi:type="dcterms:W3CDTF">2021-08-23T08:04:00Z</dcterms:modified>
</cp:coreProperties>
</file>