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F5DC" w14:textId="70B57C63" w:rsidR="00B24125" w:rsidRDefault="00B24125" w:rsidP="00B24125">
      <w:pPr>
        <w:wordWrap w:val="0"/>
        <w:overflowPunct w:val="0"/>
        <w:spacing w:line="312" w:lineRule="exact"/>
        <w:jc w:val="right"/>
        <w:textAlignment w:val="baseline"/>
        <w:rPr>
          <w:rFonts w:hAnsi="Times New Roman" w:cs="ＭＳ 明朝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</w:t>
      </w:r>
      <w:r w:rsidRPr="00B24125">
        <w:rPr>
          <w:rFonts w:cs="ＭＳ 明朝"/>
          <w:color w:val="000000"/>
          <w:kern w:val="0"/>
          <w:sz w:val="22"/>
        </w:rPr>
        <w:t xml:space="preserve">  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令和</w:t>
      </w:r>
      <w:r>
        <w:rPr>
          <w:rFonts w:hAnsi="Times New Roman" w:cs="ＭＳ 明朝" w:hint="eastAsia"/>
          <w:color w:val="000000"/>
          <w:kern w:val="0"/>
          <w:sz w:val="22"/>
        </w:rPr>
        <w:t>５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年４月</w:t>
      </w:r>
      <w:r>
        <w:rPr>
          <w:rFonts w:hAnsi="Times New Roman" w:cs="ＭＳ 明朝" w:hint="eastAsia"/>
          <w:color w:val="000000"/>
          <w:kern w:val="0"/>
          <w:sz w:val="22"/>
        </w:rPr>
        <w:t>１７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日</w:t>
      </w:r>
      <w:r>
        <w:rPr>
          <w:rFonts w:hAnsi="Times New Roman" w:cs="ＭＳ 明朝" w:hint="eastAsia"/>
          <w:color w:val="000000"/>
          <w:kern w:val="0"/>
          <w:sz w:val="22"/>
        </w:rPr>
        <w:t xml:space="preserve">　</w:t>
      </w:r>
    </w:p>
    <w:p w14:paraId="2832106D" w14:textId="2E6F3F22" w:rsidR="00B24125" w:rsidRPr="00B24125" w:rsidRDefault="00B24125" w:rsidP="00B24125">
      <w:pPr>
        <w:wordWrap w:val="0"/>
        <w:overflowPunct w:val="0"/>
        <w:spacing w:line="312" w:lineRule="exact"/>
        <w:jc w:val="right"/>
        <w:textAlignment w:val="baseline"/>
        <w:rPr>
          <w:rFonts w:hAnsi="Times New Roman" w:cs="Times New Roman" w:hint="eastAsia"/>
          <w:color w:val="000000"/>
          <w:kern w:val="0"/>
          <w:sz w:val="22"/>
        </w:rPr>
      </w:pPr>
      <w:r>
        <w:rPr>
          <w:rFonts w:hAnsi="Times New Roman" w:cs="ＭＳ 明朝" w:hint="eastAsia"/>
          <w:color w:val="000000"/>
          <w:kern w:val="0"/>
          <w:sz w:val="22"/>
        </w:rPr>
        <w:t xml:space="preserve">（２０２３年）　　　</w:t>
      </w:r>
    </w:p>
    <w:p w14:paraId="3FB1D3A9" w14:textId="5C92BFBF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>河西中学校保護者　様</w:t>
      </w:r>
    </w:p>
    <w:p w14:paraId="2411D2F6" w14:textId="457B5572" w:rsidR="00B24125" w:rsidRPr="00B24125" w:rsidRDefault="00B24125" w:rsidP="00B24125">
      <w:pPr>
        <w:wordWrap w:val="0"/>
        <w:overflowPunct w:val="0"/>
        <w:spacing w:line="312" w:lineRule="exact"/>
        <w:jc w:val="righ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cs="ＭＳ 明朝"/>
          <w:color w:val="000000"/>
          <w:kern w:val="0"/>
          <w:sz w:val="22"/>
        </w:rPr>
        <w:t xml:space="preserve">                                                               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和歌山市立河西中学校</w:t>
      </w:r>
      <w:r>
        <w:rPr>
          <w:rFonts w:hAnsi="Times New Roman" w:cs="ＭＳ 明朝" w:hint="eastAsia"/>
          <w:color w:val="000000"/>
          <w:kern w:val="0"/>
          <w:sz w:val="22"/>
        </w:rPr>
        <w:t xml:space="preserve">　</w:t>
      </w:r>
    </w:p>
    <w:p w14:paraId="5AD6F5AA" w14:textId="376E40B5" w:rsidR="00B24125" w:rsidRPr="00B24125" w:rsidRDefault="00B24125" w:rsidP="00B24125">
      <w:pPr>
        <w:wordWrap w:val="0"/>
        <w:overflowPunct w:val="0"/>
        <w:spacing w:line="312" w:lineRule="exact"/>
        <w:jc w:val="righ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</w:t>
      </w:r>
      <w:r w:rsidRPr="00B24125">
        <w:rPr>
          <w:rFonts w:cs="ＭＳ 明朝"/>
          <w:color w:val="000000"/>
          <w:kern w:val="0"/>
          <w:sz w:val="22"/>
        </w:rPr>
        <w:t xml:space="preserve"> 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B24125">
        <w:rPr>
          <w:rFonts w:hAnsi="Times New Roman" w:cs="ＭＳ 明朝" w:hint="eastAsia"/>
          <w:color w:val="000000"/>
          <w:spacing w:val="33"/>
          <w:kern w:val="0"/>
          <w:sz w:val="22"/>
          <w:fitText w:val="2220" w:id="-1267435264"/>
        </w:rPr>
        <w:t>校長　尾前　真</w:t>
      </w:r>
      <w:r w:rsidRPr="00B24125">
        <w:rPr>
          <w:rFonts w:hAnsi="Times New Roman" w:cs="ＭＳ 明朝" w:hint="eastAsia"/>
          <w:color w:val="000000"/>
          <w:kern w:val="0"/>
          <w:sz w:val="22"/>
          <w:fitText w:val="2220" w:id="-1267435264"/>
        </w:rPr>
        <w:t>一</w:t>
      </w:r>
      <w:r>
        <w:rPr>
          <w:rFonts w:hAnsi="Times New Roman" w:cs="ＭＳ 明朝" w:hint="eastAsia"/>
          <w:color w:val="000000"/>
          <w:kern w:val="0"/>
          <w:sz w:val="22"/>
        </w:rPr>
        <w:t xml:space="preserve">　</w:t>
      </w:r>
    </w:p>
    <w:p w14:paraId="039B73D9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14:paraId="7DB7ED52" w14:textId="077BB025" w:rsidR="00B24125" w:rsidRPr="00B24125" w:rsidRDefault="00B24125" w:rsidP="00B24125">
      <w:pPr>
        <w:overflowPunct w:val="0"/>
        <w:spacing w:before="24" w:line="312" w:lineRule="exact"/>
        <w:jc w:val="center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>令和</w:t>
      </w:r>
      <w:r>
        <w:rPr>
          <w:rFonts w:hAnsi="Times New Roman" w:cs="ＭＳ 明朝" w:hint="eastAsia"/>
          <w:color w:val="000000"/>
          <w:kern w:val="0"/>
          <w:sz w:val="22"/>
        </w:rPr>
        <w:t>５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年度　警報等発表時（県全域または、和歌山市）の措置について</w:t>
      </w:r>
    </w:p>
    <w:p w14:paraId="14186A6A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14:paraId="07B70F4C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>１．暴風警報または大雨警報発表の場合（特別警報発表を含む）</w:t>
      </w:r>
    </w:p>
    <w:p w14:paraId="14D27F39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登校前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4"/>
      </w:tblGrid>
      <w:tr w:rsidR="00B24125" w:rsidRPr="00B24125" w14:paraId="1D9D3C01" w14:textId="77777777">
        <w:tblPrEx>
          <w:tblCellMar>
            <w:top w:w="0" w:type="dxa"/>
            <w:bottom w:w="0" w:type="dxa"/>
          </w:tblCellMar>
        </w:tblPrEx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726A" w14:textId="77777777" w:rsidR="00B24125" w:rsidRPr="00B24125" w:rsidRDefault="00B24125" w:rsidP="00B2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  <w:r w:rsidRPr="00B24125">
              <w:rPr>
                <w:rFonts w:cs="ＭＳ 明朝"/>
                <w:color w:val="000000"/>
                <w:kern w:val="0"/>
                <w:sz w:val="22"/>
              </w:rPr>
              <w:t xml:space="preserve"> </w:t>
            </w:r>
            <w:r w:rsidRPr="00B24125">
              <w:rPr>
                <w:rFonts w:hAnsi="Times New Roman" w:cs="ＭＳ 明朝" w:hint="eastAsia"/>
                <w:color w:val="000000"/>
                <w:kern w:val="0"/>
                <w:sz w:val="22"/>
              </w:rPr>
              <w:t>○　自宅待機とする。</w:t>
            </w:r>
          </w:p>
        </w:tc>
      </w:tr>
    </w:tbl>
    <w:p w14:paraId="3413B0A1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☆　暴風警報または大雨警報が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午前７時３０分までに解除（７時３０分を含まない）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になっ</w:t>
      </w:r>
    </w:p>
    <w:p w14:paraId="726BE827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　　たとき</w:t>
      </w:r>
    </w:p>
    <w:p w14:paraId="30B60DF0" w14:textId="77777777" w:rsidR="00B24125" w:rsidRPr="00B24125" w:rsidRDefault="00B24125" w:rsidP="00B24125">
      <w:pPr>
        <w:tabs>
          <w:tab w:val="left" w:pos="2418"/>
          <w:tab w:val="left" w:pos="7490"/>
        </w:tabs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　　</w:t>
      </w:r>
      <w:r w:rsidRPr="00B24125">
        <w:rPr>
          <w:rFonts w:cs="ＭＳ 明朝"/>
          <w:color w:val="000000"/>
          <w:kern w:val="0"/>
          <w:sz w:val="22"/>
        </w:rPr>
        <w:t xml:space="preserve"> 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平常通り授業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を開始します（</w:t>
      </w:r>
      <w:r w:rsidRPr="00B24125">
        <w:rPr>
          <w:rFonts w:cs="ＭＳ 明朝"/>
          <w:color w:val="000000"/>
          <w:kern w:val="0"/>
          <w:sz w:val="22"/>
        </w:rPr>
        <w:t xml:space="preserve"> 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給食はありません各自昼食を持参ください）。</w:t>
      </w:r>
    </w:p>
    <w:p w14:paraId="53418E12" w14:textId="77777777" w:rsidR="00B24125" w:rsidRPr="00B24125" w:rsidRDefault="00B24125" w:rsidP="00B24125">
      <w:pPr>
        <w:overflowPunct w:val="0"/>
        <w:spacing w:before="52"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　　【注】午前７時３０分現在で朝６時現在発表中の場合、給食はありません。</w:t>
      </w:r>
    </w:p>
    <w:p w14:paraId="14F4393C" w14:textId="77777777" w:rsidR="00B24125" w:rsidRPr="00B24125" w:rsidRDefault="00B24125" w:rsidP="00B24125">
      <w:pPr>
        <w:overflowPunct w:val="0"/>
        <w:spacing w:before="52"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　　　　　　６時になるまでに解除された場合、給食はあります。</w:t>
      </w:r>
    </w:p>
    <w:p w14:paraId="78446D76" w14:textId="77777777" w:rsidR="00B24125" w:rsidRPr="00B24125" w:rsidRDefault="00B24125" w:rsidP="00B24125">
      <w:pPr>
        <w:overflowPunct w:val="0"/>
        <w:spacing w:before="50"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☆　暴風警報または大雨警報が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午前９時までに解除（９時を含まない）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になったとき</w:t>
      </w:r>
    </w:p>
    <w:p w14:paraId="742850AF" w14:textId="77777777" w:rsidR="00B24125" w:rsidRPr="00B24125" w:rsidRDefault="00B24125" w:rsidP="00B24125">
      <w:pPr>
        <w:tabs>
          <w:tab w:val="left" w:pos="2418"/>
          <w:tab w:val="left" w:pos="7490"/>
        </w:tabs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</w:t>
      </w:r>
      <w:r w:rsidRPr="00B24125">
        <w:rPr>
          <w:rFonts w:cs="ＭＳ 明朝"/>
          <w:color w:val="000000"/>
          <w:kern w:val="0"/>
          <w:sz w:val="22"/>
        </w:rPr>
        <w:t xml:space="preserve">  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</w:t>
      </w:r>
      <w:r w:rsidRPr="00B24125">
        <w:rPr>
          <w:rFonts w:cs="ＭＳ 明朝"/>
          <w:color w:val="000000"/>
          <w:kern w:val="0"/>
          <w:sz w:val="22"/>
        </w:rPr>
        <w:t xml:space="preserve"> 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３限より授業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を開始します（</w:t>
      </w:r>
      <w:r w:rsidRPr="00B24125">
        <w:rPr>
          <w:rFonts w:cs="ＭＳ 明朝"/>
          <w:color w:val="000000"/>
          <w:kern w:val="0"/>
          <w:sz w:val="22"/>
        </w:rPr>
        <w:t xml:space="preserve"> 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給食はありません各自昼食を持参ください）。</w:t>
      </w:r>
    </w:p>
    <w:p w14:paraId="49AC3D7D" w14:textId="77777777" w:rsidR="00B24125" w:rsidRPr="00B24125" w:rsidRDefault="00B24125" w:rsidP="00B24125">
      <w:pPr>
        <w:tabs>
          <w:tab w:val="left" w:pos="2418"/>
          <w:tab w:val="left" w:pos="7490"/>
        </w:tabs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　　【注】午前中の短縮授業の際は、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午前９時現在に発表中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のとき、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臨時休業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となります。</w:t>
      </w:r>
    </w:p>
    <w:p w14:paraId="6FBFBE3F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☆　暴風警報または大雨警報が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午前１１時までに解除（１１時を含まない）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になったとき</w:t>
      </w:r>
    </w:p>
    <w:p w14:paraId="29F26EEC" w14:textId="77777777" w:rsidR="00B24125" w:rsidRPr="00B24125" w:rsidRDefault="00B24125" w:rsidP="00B24125">
      <w:pPr>
        <w:tabs>
          <w:tab w:val="left" w:pos="2418"/>
        </w:tabs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</w:t>
      </w:r>
      <w:r w:rsidRPr="00B24125">
        <w:rPr>
          <w:rFonts w:cs="ＭＳ 明朝"/>
          <w:color w:val="000000"/>
          <w:kern w:val="0"/>
          <w:sz w:val="22"/>
        </w:rPr>
        <w:t xml:space="preserve">  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</w:t>
      </w:r>
      <w:r w:rsidRPr="00B24125">
        <w:rPr>
          <w:rFonts w:cs="ＭＳ 明朝"/>
          <w:color w:val="000000"/>
          <w:kern w:val="0"/>
          <w:sz w:val="22"/>
        </w:rPr>
        <w:t xml:space="preserve"> 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５限より授業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を開始します。</w:t>
      </w:r>
    </w:p>
    <w:p w14:paraId="54962D46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☆　暴風警報または大雨警報が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午前１１時現在に発表中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のとき</w:t>
      </w:r>
    </w:p>
    <w:p w14:paraId="2053B298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　　　　</w:t>
      </w:r>
      <w:r w:rsidRPr="00B24125">
        <w:rPr>
          <w:rFonts w:cs="ＭＳ 明朝"/>
          <w:color w:val="000000"/>
          <w:kern w:val="0"/>
          <w:sz w:val="22"/>
        </w:rPr>
        <w:t xml:space="preserve"> 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臨時休業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となります。</w:t>
      </w:r>
    </w:p>
    <w:p w14:paraId="45F734BB" w14:textId="77777777" w:rsidR="00B24125" w:rsidRPr="00B24125" w:rsidRDefault="00B24125" w:rsidP="00B24125">
      <w:pPr>
        <w:overflowPunct w:val="0"/>
        <w:spacing w:line="312" w:lineRule="exact"/>
        <w:ind w:left="666" w:hangingChars="300" w:hanging="666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※　</w:t>
      </w:r>
      <w:r w:rsidRPr="00B24125">
        <w:rPr>
          <w:rFonts w:ascii="Times New Roman" w:hAnsi="Times New Roman" w:cs="ＭＳ 明朝" w:hint="eastAsia"/>
          <w:color w:val="000000"/>
          <w:kern w:val="0"/>
          <w:sz w:val="22"/>
        </w:rPr>
        <w:t>洪水警報のみの場合は臨時休業とはなりません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が、地域の状況により洪水や浸水のため危険　　　と判断される場合は、自宅待機とします。</w:t>
      </w:r>
    </w:p>
    <w:p w14:paraId="37AEB6A9" w14:textId="77777777" w:rsidR="00B24125" w:rsidRPr="00B24125" w:rsidRDefault="00B24125" w:rsidP="00B24125">
      <w:pPr>
        <w:overflowPunct w:val="0"/>
        <w:spacing w:line="312" w:lineRule="exact"/>
        <w:ind w:left="666" w:hangingChars="300" w:hanging="666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　※　警報が発表されていなくても、今後警報の発表が予想される場合、地域的に危険が予測され　　　る場合、風雨等の被害がひどく、生徒の登校が困難な場合は、登校の一時見合わせや休業の措　　　置をとることもあります。その場合は、和歌山市メール連絡システムにて連絡します。</w:t>
      </w:r>
    </w:p>
    <w:p w14:paraId="44A24B3C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</w:p>
    <w:p w14:paraId="212D0E79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登校後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4"/>
      </w:tblGrid>
      <w:tr w:rsidR="00B24125" w:rsidRPr="00B24125" w14:paraId="1A98DEAF" w14:textId="77777777">
        <w:tblPrEx>
          <w:tblCellMar>
            <w:top w:w="0" w:type="dxa"/>
            <w:bottom w:w="0" w:type="dxa"/>
          </w:tblCellMar>
        </w:tblPrEx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EAFB" w14:textId="77777777" w:rsidR="00B24125" w:rsidRPr="00B24125" w:rsidRDefault="00B24125" w:rsidP="00B2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  <w:r w:rsidRPr="00B24125">
              <w:rPr>
                <w:rFonts w:cs="ＭＳ 明朝"/>
                <w:color w:val="000000"/>
                <w:kern w:val="0"/>
                <w:sz w:val="22"/>
              </w:rPr>
              <w:t xml:space="preserve"> </w:t>
            </w:r>
            <w:r w:rsidRPr="00B24125">
              <w:rPr>
                <w:rFonts w:hAnsi="Times New Roman" w:cs="ＭＳ 明朝" w:hint="eastAsia"/>
                <w:color w:val="000000"/>
                <w:kern w:val="0"/>
                <w:sz w:val="22"/>
              </w:rPr>
              <w:t>○　気象状況、道路状況などから生徒が安全に帰宅できると判断したときは、速やかに下校の　　措置をとります。</w:t>
            </w:r>
          </w:p>
          <w:p w14:paraId="4A9393C6" w14:textId="77777777" w:rsidR="00B24125" w:rsidRPr="00B24125" w:rsidRDefault="00B24125" w:rsidP="00B2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  <w:r w:rsidRPr="00B24125">
              <w:rPr>
                <w:rFonts w:cs="ＭＳ 明朝"/>
                <w:color w:val="000000"/>
                <w:kern w:val="0"/>
                <w:sz w:val="22"/>
              </w:rPr>
              <w:t xml:space="preserve"> </w:t>
            </w:r>
            <w:r w:rsidRPr="00B24125">
              <w:rPr>
                <w:rFonts w:hAnsi="Times New Roman" w:cs="ＭＳ 明朝" w:hint="eastAsia"/>
                <w:color w:val="000000"/>
                <w:kern w:val="0"/>
                <w:sz w:val="22"/>
              </w:rPr>
              <w:t>○　帰宅させることでより危険を増すと考えられるときは、下校させず危険性がなくなるまで　　学校に待機させます。なお、特別警報が発令された場合は、学校待機とします。</w:t>
            </w:r>
          </w:p>
        </w:tc>
      </w:tr>
    </w:tbl>
    <w:p w14:paraId="22F9211B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>２．地震が発生した場合</w:t>
      </w:r>
    </w:p>
    <w:p w14:paraId="4A77DD67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hAnsi="Times New Roman" w:cs="ＭＳ 明朝" w:hint="eastAsia"/>
          <w:color w:val="000000"/>
          <w:kern w:val="0"/>
          <w:sz w:val="22"/>
        </w:rPr>
        <w:t xml:space="preserve">　登校前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4"/>
      </w:tblGrid>
      <w:tr w:rsidR="00B24125" w:rsidRPr="00B24125" w14:paraId="102D1E44" w14:textId="77777777">
        <w:tblPrEx>
          <w:tblCellMar>
            <w:top w:w="0" w:type="dxa"/>
            <w:bottom w:w="0" w:type="dxa"/>
          </w:tblCellMar>
        </w:tblPrEx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9507" w14:textId="77777777" w:rsidR="00B24125" w:rsidRPr="00B24125" w:rsidRDefault="00B24125" w:rsidP="00B2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  <w:r w:rsidRPr="00B24125">
              <w:rPr>
                <w:rFonts w:cs="ＭＳ 明朝"/>
                <w:color w:val="000000"/>
                <w:kern w:val="0"/>
                <w:sz w:val="22"/>
              </w:rPr>
              <w:t xml:space="preserve"> </w:t>
            </w:r>
            <w:r w:rsidRPr="00B24125">
              <w:rPr>
                <w:rFonts w:hAnsi="Times New Roman" w:cs="ＭＳ 明朝" w:hint="eastAsia"/>
                <w:color w:val="000000"/>
                <w:kern w:val="0"/>
                <w:sz w:val="22"/>
              </w:rPr>
              <w:t>○　和歌山市で震度５弱以上の地震を観測した場合、臨時休業とします。</w:t>
            </w:r>
          </w:p>
          <w:p w14:paraId="00E31ADE" w14:textId="77777777" w:rsidR="00B24125" w:rsidRPr="00B24125" w:rsidRDefault="00B24125" w:rsidP="00B2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  <w:r w:rsidRPr="00B24125">
              <w:rPr>
                <w:rFonts w:cs="ＭＳ 明朝"/>
                <w:color w:val="000000"/>
                <w:kern w:val="0"/>
                <w:sz w:val="22"/>
              </w:rPr>
              <w:t xml:space="preserve"> </w:t>
            </w:r>
            <w:r w:rsidRPr="00B24125">
              <w:rPr>
                <w:rFonts w:hAnsi="Times New Roman" w:cs="ＭＳ 明朝" w:hint="eastAsia"/>
                <w:color w:val="000000"/>
                <w:kern w:val="0"/>
                <w:sz w:val="22"/>
              </w:rPr>
              <w:t>○　震度に関係なく、津波警報や大津波警報が発表されている等、危険が予測される場合は、　　臨時休業とします。その場合は、和歌山市メール連絡システムにて連絡します。</w:t>
            </w:r>
          </w:p>
          <w:p w14:paraId="238A6ABA" w14:textId="77777777" w:rsidR="00B24125" w:rsidRPr="00B24125" w:rsidRDefault="00B24125" w:rsidP="00B2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  <w:r w:rsidRPr="00B24125">
              <w:rPr>
                <w:rFonts w:cs="ＭＳ 明朝"/>
                <w:color w:val="000000"/>
                <w:kern w:val="0"/>
                <w:sz w:val="22"/>
              </w:rPr>
              <w:t xml:space="preserve"> </w:t>
            </w:r>
            <w:r w:rsidRPr="00B24125">
              <w:rPr>
                <w:rFonts w:hAnsi="Times New Roman" w:cs="ＭＳ 明朝" w:hint="eastAsia"/>
                <w:color w:val="000000"/>
                <w:kern w:val="0"/>
                <w:sz w:val="22"/>
              </w:rPr>
              <w:t>○　津波警報や大津波警報の場合は、「防災わかやま」やテレビ・ラジオなどの情報により適　　切な行動をとってください。</w:t>
            </w:r>
          </w:p>
        </w:tc>
      </w:tr>
    </w:tbl>
    <w:p w14:paraId="3F460BFF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B24125">
        <w:rPr>
          <w:rFonts w:cs="ＭＳ 明朝"/>
          <w:color w:val="000000"/>
          <w:kern w:val="0"/>
          <w:sz w:val="22"/>
        </w:rPr>
        <w:t xml:space="preserve">  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登校後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4"/>
      </w:tblGrid>
      <w:tr w:rsidR="00B24125" w:rsidRPr="00B24125" w14:paraId="29A3E30C" w14:textId="77777777">
        <w:tblPrEx>
          <w:tblCellMar>
            <w:top w:w="0" w:type="dxa"/>
            <w:bottom w:w="0" w:type="dxa"/>
          </w:tblCellMar>
        </w:tblPrEx>
        <w:tc>
          <w:tcPr>
            <w:tcW w:w="9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0BFD" w14:textId="77777777" w:rsidR="00B24125" w:rsidRPr="00B24125" w:rsidRDefault="00B24125" w:rsidP="00B2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hAnsi="Times New Roman" w:cs="Times New Roman"/>
                <w:color w:val="000000"/>
                <w:kern w:val="0"/>
                <w:sz w:val="22"/>
              </w:rPr>
            </w:pPr>
            <w:r w:rsidRPr="00B24125">
              <w:rPr>
                <w:rFonts w:cs="ＭＳ 明朝"/>
                <w:color w:val="000000"/>
                <w:kern w:val="0"/>
                <w:sz w:val="22"/>
              </w:rPr>
              <w:t xml:space="preserve"> </w:t>
            </w:r>
            <w:r w:rsidRPr="00B24125">
              <w:rPr>
                <w:rFonts w:hAnsi="Times New Roman" w:cs="ＭＳ 明朝" w:hint="eastAsia"/>
                <w:color w:val="000000"/>
                <w:kern w:val="0"/>
                <w:sz w:val="22"/>
              </w:rPr>
              <w:t>○　震度に関係なく、津波･火災等の危険が予測される場合は、生徒を安全な場所に避難誘導し　　情報収集の上で、待機させるか下校させるかを決定します。</w:t>
            </w:r>
          </w:p>
        </w:tc>
      </w:tr>
    </w:tbl>
    <w:p w14:paraId="0F49F9D6" w14:textId="77777777" w:rsidR="00B24125" w:rsidRPr="00B24125" w:rsidRDefault="00B24125" w:rsidP="00B24125">
      <w:pPr>
        <w:overflowPunct w:val="0"/>
        <w:spacing w:line="312" w:lineRule="exac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14:paraId="027F4429" w14:textId="2F213FC7" w:rsidR="000A3723" w:rsidRPr="00B24125" w:rsidRDefault="00B24125" w:rsidP="00B24125">
      <w:pPr>
        <w:overflowPunct w:val="0"/>
        <w:spacing w:line="312" w:lineRule="exact"/>
        <w:textAlignment w:val="baseline"/>
      </w:pPr>
      <w:r w:rsidRPr="00B24125">
        <w:rPr>
          <w:rFonts w:hAnsi="Times New Roman" w:cs="ＭＳ 明朝" w:hint="eastAsia"/>
          <w:color w:val="000000"/>
          <w:kern w:val="0"/>
          <w:sz w:val="22"/>
        </w:rPr>
        <w:t>３．避難勧告、避難指示により</w:t>
      </w:r>
      <w:r w:rsidRPr="00B24125">
        <w:rPr>
          <w:rFonts w:hAnsi="Times New Roman" w:cs="ＭＳ 明朝" w:hint="eastAsia"/>
          <w:color w:val="000000"/>
          <w:kern w:val="0"/>
          <w:sz w:val="22"/>
          <w:u w:val="wave" w:color="000000"/>
        </w:rPr>
        <w:t>学校が避難場所となる場合は、臨時休業</w:t>
      </w:r>
      <w:r w:rsidRPr="00B24125">
        <w:rPr>
          <w:rFonts w:hAnsi="Times New Roman" w:cs="ＭＳ 明朝" w:hint="eastAsia"/>
          <w:color w:val="000000"/>
          <w:kern w:val="0"/>
          <w:sz w:val="22"/>
        </w:rPr>
        <w:t>とします。</w:t>
      </w:r>
    </w:p>
    <w:sectPr w:rsidR="000A3723" w:rsidRPr="00B24125" w:rsidSect="00B24125">
      <w:pgSz w:w="11906" w:h="16838"/>
      <w:pgMar w:top="1190" w:right="948" w:bottom="454" w:left="948" w:header="720" w:footer="720" w:gutter="0"/>
      <w:pgNumType w:start="1"/>
      <w:cols w:space="720"/>
      <w:noEndnote/>
      <w:docGrid w:type="linesAndChars" w:linePitch="23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5"/>
    <w:rsid w:val="000A3723"/>
    <w:rsid w:val="00B2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EBB58"/>
  <w15:chartTrackingRefBased/>
  <w15:docId w15:val="{4BCBAAC8-ADD1-42A6-8F47-F422EA3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2412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Date"/>
    <w:basedOn w:val="a"/>
    <w:next w:val="a"/>
    <w:link w:val="a5"/>
    <w:uiPriority w:val="99"/>
    <w:semiHidden/>
    <w:unhideWhenUsed/>
    <w:rsid w:val="00B24125"/>
  </w:style>
  <w:style w:type="character" w:customStyle="1" w:styleId="a5">
    <w:name w:val="日付 (文字)"/>
    <w:basedOn w:val="a0"/>
    <w:link w:val="a4"/>
    <w:uiPriority w:val="99"/>
    <w:semiHidden/>
    <w:rsid w:val="00B2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>Wakayama City Board of Education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利樹</dc:creator>
  <cp:keywords/>
  <dc:description/>
  <cp:lastModifiedBy>児玉　利樹</cp:lastModifiedBy>
  <cp:revision>1</cp:revision>
  <dcterms:created xsi:type="dcterms:W3CDTF">2023-04-14T08:55:00Z</dcterms:created>
  <dcterms:modified xsi:type="dcterms:W3CDTF">2023-04-14T09:01:00Z</dcterms:modified>
</cp:coreProperties>
</file>